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7" w:rsidRDefault="005D6297" w:rsidP="005D62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05050" cy="1635145"/>
            <wp:effectExtent l="19050" t="0" r="0" b="0"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97" w:rsidRPr="005D6297" w:rsidRDefault="005D6297" w:rsidP="00D101F3">
      <w:pPr>
        <w:spacing w:line="240" w:lineRule="auto"/>
        <w:jc w:val="center"/>
        <w:rPr>
          <w:b/>
          <w:sz w:val="28"/>
          <w:szCs w:val="28"/>
        </w:rPr>
      </w:pPr>
      <w:r w:rsidRPr="005D6297">
        <w:rPr>
          <w:b/>
          <w:sz w:val="28"/>
          <w:szCs w:val="28"/>
        </w:rPr>
        <w:t>Annual General Meeting</w:t>
      </w:r>
    </w:p>
    <w:p w:rsidR="005D6297" w:rsidRPr="005D6297" w:rsidRDefault="00D101F3" w:rsidP="00D101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23rd</w:t>
      </w:r>
      <w:r w:rsidR="005D6297" w:rsidRPr="005D6297">
        <w:rPr>
          <w:b/>
          <w:sz w:val="28"/>
          <w:szCs w:val="28"/>
        </w:rPr>
        <w:t xml:space="preserve"> May 202</w:t>
      </w:r>
      <w:r>
        <w:rPr>
          <w:b/>
          <w:sz w:val="28"/>
          <w:szCs w:val="28"/>
        </w:rPr>
        <w:t>4</w:t>
      </w:r>
      <w:r w:rsidR="005D6297" w:rsidRPr="005D6297">
        <w:rPr>
          <w:b/>
          <w:sz w:val="28"/>
          <w:szCs w:val="28"/>
        </w:rPr>
        <w:t xml:space="preserve"> </w:t>
      </w:r>
    </w:p>
    <w:p w:rsidR="005D6297" w:rsidRDefault="005D6297" w:rsidP="00D101F3">
      <w:pPr>
        <w:spacing w:line="240" w:lineRule="auto"/>
        <w:jc w:val="center"/>
        <w:rPr>
          <w:b/>
          <w:sz w:val="28"/>
          <w:szCs w:val="28"/>
        </w:rPr>
      </w:pPr>
      <w:r w:rsidRPr="005D6297">
        <w:rPr>
          <w:b/>
          <w:sz w:val="28"/>
          <w:szCs w:val="28"/>
        </w:rPr>
        <w:t>630pm</w:t>
      </w:r>
    </w:p>
    <w:p w:rsidR="00D101F3" w:rsidRPr="005D6297" w:rsidRDefault="00D101F3" w:rsidP="00D101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Ballroom</w:t>
      </w:r>
    </w:p>
    <w:p w:rsidR="005D6297" w:rsidRDefault="005D6297" w:rsidP="00D101F3">
      <w:pPr>
        <w:spacing w:line="240" w:lineRule="auto"/>
        <w:jc w:val="center"/>
        <w:rPr>
          <w:b/>
          <w:sz w:val="28"/>
          <w:szCs w:val="28"/>
        </w:rPr>
      </w:pPr>
      <w:r w:rsidRPr="005D6297">
        <w:rPr>
          <w:b/>
          <w:sz w:val="28"/>
          <w:szCs w:val="28"/>
        </w:rPr>
        <w:t>The Bear Hotel, Devizes</w:t>
      </w:r>
      <w:r w:rsidR="00D101F3">
        <w:rPr>
          <w:b/>
          <w:sz w:val="28"/>
          <w:szCs w:val="28"/>
        </w:rPr>
        <w:t>. SN10 1HS</w:t>
      </w:r>
    </w:p>
    <w:p w:rsidR="005D6297" w:rsidRPr="005D6297" w:rsidRDefault="005D6297" w:rsidP="005D6297">
      <w:pPr>
        <w:rPr>
          <w:b/>
          <w:sz w:val="28"/>
          <w:szCs w:val="28"/>
          <w:u w:val="single"/>
        </w:rPr>
      </w:pPr>
      <w:r w:rsidRPr="005D6297">
        <w:rPr>
          <w:b/>
          <w:sz w:val="28"/>
          <w:szCs w:val="28"/>
          <w:u w:val="single"/>
        </w:rPr>
        <w:t>Agenda</w:t>
      </w:r>
    </w:p>
    <w:p w:rsidR="00D101F3" w:rsidRDefault="005D6297" w:rsidP="00D1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630pm – </w:t>
      </w:r>
      <w:r w:rsidR="00D101F3">
        <w:rPr>
          <w:b/>
          <w:sz w:val="28"/>
          <w:szCs w:val="28"/>
        </w:rPr>
        <w:tab/>
        <w:t xml:space="preserve">AGM </w:t>
      </w:r>
    </w:p>
    <w:p w:rsidR="00D101F3" w:rsidRP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101F3">
        <w:rPr>
          <w:b/>
          <w:sz w:val="28"/>
          <w:szCs w:val="28"/>
        </w:rPr>
        <w:t>Welcome, Apologies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2023 AGM Approval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Chair’s Update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Update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members/Nominations</w:t>
      </w:r>
    </w:p>
    <w:p w:rsidR="00D101F3" w:rsidRDefault="00D101F3" w:rsidP="00D101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AOB</w:t>
      </w:r>
    </w:p>
    <w:p w:rsidR="005D6297" w:rsidRPr="00D101F3" w:rsidRDefault="005D6297" w:rsidP="00D101F3">
      <w:pPr>
        <w:rPr>
          <w:b/>
          <w:sz w:val="28"/>
          <w:szCs w:val="28"/>
        </w:rPr>
      </w:pPr>
      <w:r w:rsidRPr="00D101F3">
        <w:rPr>
          <w:b/>
          <w:sz w:val="28"/>
          <w:szCs w:val="28"/>
        </w:rPr>
        <w:t>7pm –</w:t>
      </w:r>
      <w:r w:rsidR="00D101F3" w:rsidRPr="00D101F3">
        <w:rPr>
          <w:b/>
          <w:sz w:val="28"/>
          <w:szCs w:val="28"/>
        </w:rPr>
        <w:tab/>
        <w:t>Cold Buffet &amp; Networking</w:t>
      </w:r>
    </w:p>
    <w:p w:rsidR="005D6297" w:rsidRDefault="005D6297" w:rsidP="00D101F3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730pm </w:t>
      </w:r>
      <w:r w:rsidR="00D101F3">
        <w:rPr>
          <w:b/>
          <w:sz w:val="28"/>
          <w:szCs w:val="28"/>
        </w:rPr>
        <w:t>–</w:t>
      </w:r>
      <w:r w:rsidR="00D101F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101F3" w:rsidRPr="00D101F3">
        <w:rPr>
          <w:b/>
          <w:sz w:val="28"/>
          <w:szCs w:val="28"/>
          <w:u w:val="single"/>
        </w:rPr>
        <w:t>‘Managing Post Operative Problems of Cataract Surgery’ –                   Presented by Consultant Ophthalmologist Matthew Wakefield</w:t>
      </w:r>
    </w:p>
    <w:p w:rsidR="005D6297" w:rsidRPr="005D6297" w:rsidRDefault="00D101F3" w:rsidP="00D101F3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ab/>
        <w:t>1 hour lecture covering the management of post operative complications ranging from refractive surprise to more complex problems such as corneal decompensation and IOL dislocation. Expected CPD points: 1</w:t>
      </w:r>
    </w:p>
    <w:sectPr w:rsidR="005D6297" w:rsidRPr="005D6297" w:rsidSect="000A7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798"/>
    <w:multiLevelType w:val="hybridMultilevel"/>
    <w:tmpl w:val="62908778"/>
    <w:lvl w:ilvl="0" w:tplc="3AC051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8398F"/>
    <w:multiLevelType w:val="hybridMultilevel"/>
    <w:tmpl w:val="DD582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6297"/>
    <w:rsid w:val="000A7F79"/>
    <w:rsid w:val="0016657C"/>
    <w:rsid w:val="003C718A"/>
    <w:rsid w:val="005D6297"/>
    <w:rsid w:val="00646DA3"/>
    <w:rsid w:val="00D101F3"/>
    <w:rsid w:val="00D5695D"/>
    <w:rsid w:val="00D8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Hudd</dc:creator>
  <cp:lastModifiedBy>Carolyn Hudd</cp:lastModifiedBy>
  <cp:revision>3</cp:revision>
  <dcterms:created xsi:type="dcterms:W3CDTF">2024-04-10T09:43:00Z</dcterms:created>
  <dcterms:modified xsi:type="dcterms:W3CDTF">2024-04-10T09:50:00Z</dcterms:modified>
</cp:coreProperties>
</file>