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08"/>
        <w:gridCol w:w="1211"/>
        <w:gridCol w:w="1606"/>
        <w:gridCol w:w="803"/>
        <w:gridCol w:w="241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3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5"/>
                <w:szCs w:val="25"/>
                <w:u w:color="000000"/>
                <w:rtl w:val="0"/>
                <w:lang w:val="en-US"/>
              </w:rPr>
              <w:t>RVI</w:t>
            </w:r>
            <w:r>
              <w:rPr>
                <w:rFonts w:ascii="Gill Sans" w:hAnsi="Gill Sans"/>
                <w:b w:val="1"/>
                <w:bCs w:val="1"/>
                <w:sz w:val="25"/>
                <w:szCs w:val="25"/>
                <w:u w:color="000000"/>
                <w:rtl w:val="0"/>
                <w:lang w:val="en-US"/>
              </w:rPr>
              <w:t xml:space="preserve"> Wet AMD rapid access referral form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963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3"/>
                <w:szCs w:val="23"/>
                <w:u w:color="000000"/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3"/>
                <w:szCs w:val="23"/>
                <w:u w:color="000000"/>
                <w:rtl w:val="0"/>
                <w:lang w:val="en-US"/>
              </w:rPr>
              <w:t xml:space="preserve">Name of Consultant: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3"/>
                <w:szCs w:val="23"/>
                <w:u w:color="000000"/>
                <w:rtl w:val="0"/>
                <w:lang w:val="en-US"/>
              </w:rPr>
              <w:t>     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3"/>
                <w:szCs w:val="23"/>
                <w:u w:color="000000"/>
                <w:rtl w:val="0"/>
                <w:lang w:val="en-US"/>
              </w:rPr>
              <w:t xml:space="preserve">Hospital Contact Details: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3"/>
                <w:szCs w:val="23"/>
                <w:u w:color="00000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63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3"/>
                <w:szCs w:val="23"/>
                <w:u w:color="000000"/>
                <w:rtl w:val="0"/>
                <w:lang w:val="en-US"/>
              </w:rPr>
              <w:t>PATIENT DETAILS</w:t>
            </w:r>
          </w:p>
        </w:tc>
      </w:tr>
      <w:tr>
        <w:tblPrEx>
          <w:shd w:val="clear" w:color="auto" w:fill="ced7e7"/>
        </w:tblPrEx>
        <w:trPr>
          <w:trHeight w:val="1120" w:hRule="atLeast"/>
        </w:trPr>
        <w:tc>
          <w:tcPr>
            <w:tcW w:type="dxa" w:w="3608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NAME: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  <w:lang w:val="en-US"/>
              </w:rPr>
              <w:t>     </w:t>
            </w: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ADDRESS: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  <w:lang w:val="en-US"/>
              </w:rPr>
              <w:t>     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CONTACT TEL NOS: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</w:tc>
        <w:tc>
          <w:tcPr>
            <w:tcW w:type="dxa" w:w="281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3"/>
                <w:szCs w:val="23"/>
                <w:u w:color="000000"/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3"/>
                <w:szCs w:val="23"/>
                <w:u w:color="000000"/>
                <w:rtl w:val="0"/>
                <w:lang w:val="en-US"/>
              </w:rPr>
              <w:t xml:space="preserve">DOB: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3"/>
                <w:szCs w:val="23"/>
                <w:u w:color="00000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cs="Gill Sans" w:hAnsi="Gill Sans" w:eastAsia="Gill Sans"/>
                <w:b w:val="1"/>
                <w:bCs w:val="1"/>
                <w:sz w:val="23"/>
                <w:szCs w:val="23"/>
                <w:u w:color="000000"/>
                <w:rtl w:val="0"/>
                <w:lang w:val="en-US"/>
              </w:rPr>
            </w:r>
          </w:p>
        </w:tc>
        <w:tc>
          <w:tcPr>
            <w:tcW w:type="dxa" w:w="321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3"/>
                <w:szCs w:val="23"/>
                <w:u w:color="000000"/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3"/>
                <w:szCs w:val="23"/>
                <w:u w:color="000000"/>
                <w:rtl w:val="0"/>
                <w:lang w:val="en-US"/>
              </w:rPr>
              <w:t xml:space="preserve">HOSPITAL NO: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  <w:p>
            <w:pPr>
              <w:pStyle w:val="Body"/>
              <w:jc w:val="left"/>
              <w:rPr>
                <w:rFonts w:ascii="Gill Sans" w:cs="Gill Sans" w:hAnsi="Gill Sans" w:eastAsia="Gill Sans"/>
                <w:b w:val="1"/>
                <w:bCs w:val="1"/>
                <w:sz w:val="23"/>
                <w:szCs w:val="23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(If known)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cs="Gill Sans" w:hAnsi="Gill Sans" w:eastAsia="Gill Sans"/>
                <w:b w:val="1"/>
                <w:bCs w:val="1"/>
                <w:sz w:val="23"/>
                <w:szCs w:val="23"/>
                <w:u w:color="000000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GP NAME: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u w:color="000000"/>
                <w:rtl w:val="0"/>
              </w:rPr>
              <w:t>     </w:t>
            </w:r>
          </w:p>
        </w:tc>
        <w:tc>
          <w:tcPr>
            <w:tcW w:type="dxa" w:w="481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GP SURGERY:</w:t>
            </w:r>
            <w:r>
              <w:rPr>
                <w:rFonts w:ascii="Gill Sans" w:hAnsi="Gill Sans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u w:color="00000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48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OPTOMETRIST DETAILS: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</w:pP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 xml:space="preserve">NAME: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 xml:space="preserve">GOC NO: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TEL: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</w:tc>
        <w:tc>
          <w:tcPr>
            <w:tcW w:type="dxa" w:w="481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PRACTICE: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ADDRESS: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FAX: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8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AFFECTED EYE: </w:t>
            </w:r>
          </w:p>
        </w:tc>
        <w:tc>
          <w:tcPr>
            <w:tcW w:type="dxa" w:w="24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RIGHT: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LEFT: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PAST HISTORY IN EITHER EYE</w:t>
            </w: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PREVIOUS AMD</w:t>
            </w: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MYOPIA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OTHER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</w:tc>
        <w:tc>
          <w:tcPr>
            <w:tcW w:type="dxa" w:w="24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RIGHT: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RIGHT: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RIGHT: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</w:pP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LEFT: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LEFT: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LEFT: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63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9c7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REFERRAL GUIDELINES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963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PRESENTING SYMPTOMS IN AFFECTED EYE (one answer must be yes, please mark the correct box with an </w:t>
            </w:r>
            <w:r>
              <w:rPr>
                <w:rFonts w:ascii="Gill Sans" w:hAnsi="Gill Sans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‘</w:t>
            </w: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X</w:t>
            </w:r>
            <w:r>
              <w:rPr>
                <w:rFonts w:ascii="Gill Sans" w:hAnsi="Gill Sans" w:hint="default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’</w:t>
            </w: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)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Duration of visual loss: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48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4"/>
              <w:bottom w:type="dxa" w:w="80"/>
              <w:right w:type="dxa" w:w="80"/>
            </w:tcMar>
            <w:vAlign w:val="center"/>
          </w:tcPr>
          <w:p>
            <w:pPr>
              <w:pStyle w:val="Body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left"/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Visual Loss</w:t>
            </w:r>
          </w:p>
          <w:p>
            <w:pPr>
              <w:pStyle w:val="Body"/>
              <w:numPr>
                <w:ilvl w:val="0"/>
                <w:numId w:val="1"/>
              </w:numPr>
              <w:spacing w:line="360" w:lineRule="auto"/>
              <w:jc w:val="left"/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lang w:val="en-US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Spontaneously reported distortion</w:t>
            </w:r>
          </w:p>
          <w:p>
            <w:pPr>
              <w:pStyle w:val="Body"/>
              <w:numPr>
                <w:ilvl w:val="0"/>
                <w:numId w:val="1"/>
              </w:numPr>
              <w:jc w:val="left"/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lang w:val="en-US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Onset of scotoma (or blurred spot) in central vision</w:t>
            </w:r>
          </w:p>
        </w:tc>
        <w:tc>
          <w:tcPr>
            <w:tcW w:type="dxa" w:w="24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YES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</w:t>
            </w: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YES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YES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NO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</w:t>
            </w: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NO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NO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63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FINDINGS Best corrected VA (must be 6/96 or better in affected eye)</w:t>
            </w:r>
          </w:p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48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4"/>
              <w:bottom w:type="dxa" w:w="80"/>
              <w:right w:type="dxa" w:w="80"/>
            </w:tcMar>
            <w:vAlign w:val="center"/>
          </w:tcPr>
          <w:p>
            <w:pPr>
              <w:pStyle w:val="Bod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Distance VA</w:t>
            </w:r>
          </w:p>
          <w:p>
            <w:pPr>
              <w:pStyle w:val="Body"/>
              <w:numPr>
                <w:ilvl w:val="0"/>
                <w:numId w:val="2"/>
              </w:numPr>
              <w:spacing w:line="360" w:lineRule="auto"/>
              <w:jc w:val="left"/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lang w:val="en-US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Near VA</w:t>
            </w:r>
          </w:p>
          <w:p>
            <w:pPr>
              <w:pStyle w:val="Body"/>
              <w:numPr>
                <w:ilvl w:val="0"/>
                <w:numId w:val="2"/>
              </w:numPr>
              <w:jc w:val="left"/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lang w:val="en-US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Macular drusen (either eye)</w:t>
            </w:r>
          </w:p>
        </w:tc>
        <w:tc>
          <w:tcPr>
            <w:tcW w:type="dxa" w:w="24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before="12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RIGHT: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 /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  <w:lang w:val="en-US"/>
              </w:rPr>
              <w:br w:type="textWrapping"/>
            </w: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RIGHT: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  <w:lang w:val="en-US"/>
              </w:rPr>
              <w:br w:type="textWrapping"/>
            </w: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RIGHT: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LEFT: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 /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LEFT: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LEFT: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63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In the affected eye ONLY, presence of: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4"/>
              <w:bottom w:type="dxa" w:w="80"/>
              <w:right w:type="dxa" w:w="80"/>
            </w:tcMar>
            <w:vAlign w:val="center"/>
          </w:tcPr>
          <w:p>
            <w:pPr>
              <w:pStyle w:val="Body"/>
              <w:numPr>
                <w:ilvl w:val="0"/>
                <w:numId w:val="4"/>
              </w:numPr>
              <w:bidi w:val="0"/>
              <w:spacing w:line="360" w:lineRule="auto"/>
              <w:ind w:right="0"/>
              <w:jc w:val="left"/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Macular haemorrhage (preretinal, retinal, subretinal)</w:t>
            </w:r>
          </w:p>
          <w:p>
            <w:pPr>
              <w:pStyle w:val="Body"/>
              <w:numPr>
                <w:ilvl w:val="0"/>
                <w:numId w:val="3"/>
              </w:numPr>
              <w:spacing w:line="360" w:lineRule="auto"/>
              <w:jc w:val="left"/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lang w:val="en-US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Subretinal fluid</w:t>
            </w:r>
          </w:p>
          <w:p>
            <w:pPr>
              <w:pStyle w:val="Body"/>
              <w:numPr>
                <w:ilvl w:val="0"/>
                <w:numId w:val="3"/>
              </w:numPr>
              <w:jc w:val="left"/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lang w:val="en-US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Exudate</w:t>
              <w:tab/>
            </w:r>
          </w:p>
        </w:tc>
        <w:tc>
          <w:tcPr>
            <w:tcW w:type="dxa" w:w="24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RIGHT: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RIGHT: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RIGHT: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LEFT: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</w:p>
          <w:p>
            <w:pPr>
              <w:pStyle w:val="Body"/>
              <w:spacing w:line="360" w:lineRule="auto"/>
              <w:jc w:val="left"/>
              <w:rPr>
                <w:rFonts w:ascii="Gill Sans" w:cs="Gill Sans" w:hAnsi="Gill Sans" w:eastAsia="Gill Sans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LEFT: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</w:p>
          <w:p>
            <w:pPr>
              <w:pStyle w:val="Body"/>
              <w:jc w:val="left"/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LEFT: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    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63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ill Sans" w:hAnsi="Gill Sans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Comments</w:t>
            </w:r>
          </w:p>
        </w:tc>
      </w:tr>
    </w:tbl>
    <w:p>
      <w:pPr>
        <w:pStyle w:val="Body"/>
        <w:bidi w:val="0"/>
        <w:rPr>
          <w:rFonts w:ascii="Gill Sans" w:cs="Gill Sans" w:hAnsi="Gill Sans" w:eastAsia="Gill Sans"/>
          <w:b w:val="1"/>
          <w:bCs w:val="1"/>
          <w:sz w:val="20"/>
          <w:szCs w:val="2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ill Sans" w:hAnsi="Gill Sans"/>
          <w:b w:val="1"/>
          <w:bCs w:val="1"/>
          <w:sz w:val="20"/>
          <w:szCs w:val="20"/>
          <w:rtl w:val="0"/>
          <w:lang w:val="en-US"/>
        </w:rPr>
        <w:t>Images sent via email to -</w:t>
      </w:r>
      <w:r>
        <w:rPr>
          <w:rFonts w:ascii="Gill Sans" w:hAnsi="Gill Sans"/>
          <w:b w:val="1"/>
          <w:bCs w:val="1"/>
          <w:sz w:val="20"/>
          <w:szCs w:val="20"/>
          <w:rtl w:val="0"/>
          <w:lang w:val="en-US"/>
        </w:rPr>
        <w:softHyphen/>
        <w:t xml:space="preserve"> </w:t>
      </w:r>
      <w:r>
        <w:rPr>
          <w:rStyle w:val="Hyperlink.0"/>
          <w:rFonts w:ascii="Arial" w:cs="Arial" w:hAnsi="Arial" w:eastAsia="Arial"/>
          <w:b w:val="1"/>
          <w:bCs w:val="1"/>
          <w:color w:val="0000ff"/>
          <w:sz w:val="23"/>
          <w:szCs w:val="23"/>
          <w:u w:color="0000ff"/>
          <w:rtl w:val="0"/>
        </w:rPr>
        <w:softHyphen/>
      </w:r>
      <w:r>
        <w:rPr>
          <w:rStyle w:val="Hyperlink.0"/>
          <w:rFonts w:ascii="Arial" w:cs="Arial" w:hAnsi="Arial" w:eastAsia="Arial"/>
          <w:b w:val="1"/>
          <w:bCs w:val="1"/>
          <w:color w:val="0000ff"/>
          <w:sz w:val="23"/>
          <w:szCs w:val="23"/>
          <w:u w:color="0000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ff"/>
          <w:sz w:val="23"/>
          <w:szCs w:val="23"/>
          <w:u w:color="0000ff"/>
          <w:rtl w:val="0"/>
        </w:rPr>
        <w:instrText xml:space="preserve"> HYPERLINK "mailto:tr.MacularatSEI@nhs.net"</w:instrText>
      </w:r>
      <w:r>
        <w:rPr>
          <w:rStyle w:val="Hyperlink.0"/>
          <w:rFonts w:ascii="Arial" w:cs="Arial" w:hAnsi="Arial" w:eastAsia="Arial"/>
          <w:b w:val="1"/>
          <w:bCs w:val="1"/>
          <w:color w:val="0000ff"/>
          <w:sz w:val="23"/>
          <w:szCs w:val="23"/>
          <w:u w:color="0000ff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ff"/>
          <w:sz w:val="23"/>
          <w:szCs w:val="23"/>
          <w:u w:color="0000ff"/>
          <w:rtl w:val="0"/>
          <w:lang w:val="en-US"/>
        </w:rPr>
        <w:t>tnu-tr.ophthalmologyreferrals@nhs.net</w:t>
      </w:r>
      <w:r>
        <w:rPr>
          <w:rFonts w:ascii="Arial" w:cs="Arial" w:hAnsi="Arial" w:eastAsia="Arial"/>
          <w:b w:val="1"/>
          <w:bCs w:val="1"/>
          <w:sz w:val="31"/>
          <w:szCs w:val="31"/>
          <w:rtl w:val="0"/>
        </w:rPr>
        <w:fldChar w:fldCharType="end" w:fldLock="0"/>
      </w:r>
      <w:r>
        <w:rPr>
          <w:rFonts w:ascii="Gill Sans" w:hAnsi="Gill Sans"/>
          <w:b w:val="1"/>
          <w:bCs w:val="1"/>
          <w:sz w:val="20"/>
          <w:szCs w:val="20"/>
          <w:rtl w:val="0"/>
          <w:lang w:val="en-US"/>
        </w:rPr>
        <w:t xml:space="preserve">           YES                 NO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Arial" w:hAnsi="Arial"/>
        <w:color w:val="333333"/>
        <w:sz w:val="24"/>
        <w:szCs w:val="24"/>
        <w:rtl w:val="0"/>
        <w:lang w:val="en-US"/>
      </w:rPr>
      <w:t>Fax Number:</w:t>
    </w:r>
    <w:r>
      <w:rPr>
        <w:rFonts w:ascii="Arial" w:hAnsi="Arial"/>
        <w:color w:val="333333"/>
        <w:sz w:val="26"/>
        <w:szCs w:val="26"/>
        <w:rtl w:val="0"/>
      </w:rPr>
      <w:t xml:space="preserve"> 0191 2825446</w:t>
      <w:tab/>
    </w:r>
    <w:r>
      <w:rPr>
        <w:rFonts w:ascii="Arial" w:hAnsi="Arial"/>
        <w:color w:val="333333"/>
        <w:sz w:val="26"/>
        <w:szCs w:val="26"/>
        <w:rtl w:val="0"/>
        <w:lang w:val="en-US"/>
      </w:rPr>
      <w:t xml:space="preserve">           </w:t>
    </w:r>
    <w:r>
      <w:rPr>
        <w:rFonts w:ascii="Arial" w:hAnsi="Arial"/>
        <w:color w:val="333333"/>
        <w:sz w:val="24"/>
        <w:szCs w:val="24"/>
        <w:rtl w:val="0"/>
        <w:lang w:val="en-US"/>
      </w:rPr>
      <w:t>To check fax received</w:t>
    </w:r>
    <w:r>
      <w:rPr>
        <w:rFonts w:ascii="Arial" w:cs="Arial" w:hAnsi="Arial" w:eastAsia="Arial"/>
        <w:color w:val="333333"/>
        <w:sz w:val="26"/>
        <w:szCs w:val="26"/>
        <w:rtl w:val="0"/>
      </w:rPr>
      <w:tab/>
    </w:r>
    <w:r>
      <w:rPr>
        <w:rFonts w:ascii="Arial" w:hAnsi="Arial"/>
        <w:color w:val="333333"/>
        <w:sz w:val="26"/>
        <w:szCs w:val="26"/>
        <w:rtl w:val="0"/>
        <w:lang w:val="en-US"/>
      </w:rPr>
      <w:t xml:space="preserve"> </w:t>
    </w:r>
    <w:r>
      <w:rPr>
        <w:rFonts w:ascii="Arial" w:hAnsi="Arial"/>
        <w:color w:val="333333"/>
        <w:sz w:val="24"/>
        <w:szCs w:val="24"/>
        <w:rtl w:val="0"/>
        <w:lang w:val="en-US"/>
      </w:rPr>
      <w:t>phone</w:t>
    </w:r>
    <w:r>
      <w:rPr>
        <w:rFonts w:ascii="Arial" w:hAnsi="Arial"/>
        <w:color w:val="333333"/>
        <w:sz w:val="26"/>
        <w:szCs w:val="26"/>
        <w:rtl w:val="0"/>
        <w:lang w:val="en-US"/>
      </w:rPr>
      <w:t xml:space="preserve"> </w:t>
    </w:r>
    <w:r>
      <w:rPr>
        <w:rFonts w:ascii="Arial" w:hAnsi="Arial"/>
        <w:color w:val="333333"/>
        <w:sz w:val="26"/>
        <w:szCs w:val="26"/>
        <w:rtl w:val="0"/>
      </w:rPr>
      <w:t>0191 2825905</w:t>
    </w:r>
    <w:r>
      <w:rPr>
        <w:rFonts w:ascii="Arial" w:hAnsi="Arial"/>
        <w:color w:val="333333"/>
        <w:sz w:val="26"/>
        <w:szCs w:val="26"/>
        <w:rtl w:val="0"/>
        <w:lang w:val="en-US"/>
      </w:rPr>
      <w:t xml:space="preserve">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406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06"/>
          <w:tab w:val="num" w:pos="1440"/>
        </w:tabs>
        <w:ind w:left="1754" w:hanging="10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06"/>
          <w:tab w:val="num" w:pos="2160"/>
        </w:tabs>
        <w:ind w:left="2474" w:hanging="9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06"/>
          <w:tab w:val="num" w:pos="2880"/>
        </w:tabs>
        <w:ind w:left="3194" w:hanging="10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06"/>
          <w:tab w:val="num" w:pos="3600"/>
        </w:tabs>
        <w:ind w:left="3914" w:hanging="10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06"/>
          <w:tab w:val="num" w:pos="4320"/>
        </w:tabs>
        <w:ind w:left="4634" w:hanging="9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06"/>
          <w:tab w:val="num" w:pos="5040"/>
        </w:tabs>
        <w:ind w:left="5354" w:hanging="10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06"/>
          <w:tab w:val="num" w:pos="5760"/>
        </w:tabs>
        <w:ind w:left="6074" w:hanging="10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06"/>
          <w:tab w:val="num" w:pos="6480"/>
        </w:tabs>
        <w:ind w:left="6794" w:hanging="9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406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06"/>
          <w:tab w:val="num" w:pos="1440"/>
        </w:tabs>
        <w:ind w:left="1754" w:hanging="10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06"/>
          <w:tab w:val="num" w:pos="2160"/>
        </w:tabs>
        <w:ind w:left="2474" w:hanging="9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06"/>
          <w:tab w:val="num" w:pos="2880"/>
        </w:tabs>
        <w:ind w:left="3194" w:hanging="10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06"/>
          <w:tab w:val="num" w:pos="3600"/>
        </w:tabs>
        <w:ind w:left="3914" w:hanging="10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06"/>
          <w:tab w:val="num" w:pos="4320"/>
        </w:tabs>
        <w:ind w:left="4634" w:hanging="9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06"/>
          <w:tab w:val="num" w:pos="5040"/>
        </w:tabs>
        <w:ind w:left="5354" w:hanging="10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06"/>
          <w:tab w:val="num" w:pos="5760"/>
        </w:tabs>
        <w:ind w:left="6074" w:hanging="10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06"/>
          <w:tab w:val="num" w:pos="6480"/>
        </w:tabs>
        <w:ind w:left="6794" w:hanging="9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406"/>
        </w:tabs>
        <w:ind w:left="720" w:hanging="6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06"/>
          <w:tab w:val="num" w:pos="1440"/>
        </w:tabs>
        <w:ind w:left="1754" w:hanging="9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06"/>
          <w:tab w:val="num" w:pos="2160"/>
        </w:tabs>
        <w:ind w:left="2474" w:hanging="9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06"/>
          <w:tab w:val="num" w:pos="2880"/>
        </w:tabs>
        <w:ind w:left="3194" w:hanging="9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06"/>
          <w:tab w:val="num" w:pos="3600"/>
        </w:tabs>
        <w:ind w:left="3914" w:hanging="9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06"/>
          <w:tab w:val="num" w:pos="4320"/>
        </w:tabs>
        <w:ind w:left="4634" w:hanging="9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06"/>
          <w:tab w:val="num" w:pos="5040"/>
        </w:tabs>
        <w:ind w:left="5354" w:hanging="9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06"/>
          <w:tab w:val="num" w:pos="5760"/>
        </w:tabs>
        <w:ind w:left="6074" w:hanging="9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06"/>
          <w:tab w:val="num" w:pos="6480"/>
        </w:tabs>
        <w:ind w:left="6794" w:hanging="9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sz w:val="23"/>
      <w:szCs w:val="23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