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EF5F1" w14:textId="7922B766" w:rsidR="007941C0" w:rsidRDefault="007941C0" w:rsidP="007941C0">
      <w:pPr>
        <w:pStyle w:val="NormalWeb"/>
        <w:rPr>
          <w:color w:val="000000"/>
          <w:sz w:val="27"/>
          <w:szCs w:val="27"/>
        </w:rPr>
      </w:pPr>
      <w:r>
        <w:rPr>
          <w:noProof/>
        </w:rPr>
        <w:drawing>
          <wp:anchor distT="0" distB="0" distL="114300" distR="114300" simplePos="0" relativeHeight="251658240" behindDoc="1" locked="0" layoutInCell="1" allowOverlap="1" wp14:anchorId="5A8C4930" wp14:editId="210854A9">
            <wp:simplePos x="0" y="0"/>
            <wp:positionH relativeFrom="column">
              <wp:posOffset>3514725</wp:posOffset>
            </wp:positionH>
            <wp:positionV relativeFrom="paragraph">
              <wp:posOffset>-523875</wp:posOffset>
            </wp:positionV>
            <wp:extent cx="2693035" cy="10325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3035" cy="1032510"/>
                    </a:xfrm>
                    <a:prstGeom prst="rect">
                      <a:avLst/>
                    </a:prstGeom>
                    <a:noFill/>
                    <a:ln>
                      <a:noFill/>
                    </a:ln>
                  </pic:spPr>
                </pic:pic>
              </a:graphicData>
            </a:graphic>
          </wp:anchor>
        </w:drawing>
      </w:r>
      <w:r>
        <w:rPr>
          <w:color w:val="000000"/>
          <w:sz w:val="27"/>
          <w:szCs w:val="27"/>
        </w:rPr>
        <w:t>Lincolnshire LOC Meeting</w:t>
      </w:r>
      <w:r w:rsidRPr="007941C0">
        <w:t xml:space="preserve"> </w:t>
      </w:r>
    </w:p>
    <w:p w14:paraId="050E0C1A" w14:textId="35CD9885" w:rsidR="007941C0" w:rsidRDefault="007941C0" w:rsidP="007941C0">
      <w:pPr>
        <w:pStyle w:val="NormalWeb"/>
        <w:rPr>
          <w:color w:val="000000"/>
          <w:sz w:val="27"/>
          <w:szCs w:val="27"/>
        </w:rPr>
      </w:pPr>
      <w:r>
        <w:rPr>
          <w:color w:val="000000"/>
          <w:sz w:val="27"/>
          <w:szCs w:val="27"/>
        </w:rPr>
        <w:t>Monday 20</w:t>
      </w:r>
      <w:r w:rsidRPr="007941C0">
        <w:rPr>
          <w:color w:val="000000"/>
          <w:sz w:val="27"/>
          <w:szCs w:val="27"/>
          <w:vertAlign w:val="superscript"/>
        </w:rPr>
        <w:t>th</w:t>
      </w:r>
      <w:r>
        <w:rPr>
          <w:color w:val="000000"/>
          <w:sz w:val="27"/>
          <w:szCs w:val="27"/>
        </w:rPr>
        <w:t xml:space="preserve"> February 2023 7pm – Via Teams</w:t>
      </w:r>
    </w:p>
    <w:p w14:paraId="5B7612E9" w14:textId="77777777" w:rsidR="007941C0" w:rsidRPr="007941C0" w:rsidRDefault="007941C0" w:rsidP="007941C0">
      <w:pPr>
        <w:pStyle w:val="NoSpacing"/>
        <w:rPr>
          <w:b/>
          <w:bCs/>
        </w:rPr>
      </w:pPr>
      <w:r w:rsidRPr="007941C0">
        <w:rPr>
          <w:b/>
          <w:bCs/>
        </w:rPr>
        <w:t>Agenda</w:t>
      </w:r>
    </w:p>
    <w:p w14:paraId="5BC06509" w14:textId="77777777" w:rsidR="007941C0" w:rsidRPr="007941C0" w:rsidRDefault="007941C0" w:rsidP="007941C0">
      <w:pPr>
        <w:pStyle w:val="NoSpacing"/>
      </w:pPr>
      <w:r w:rsidRPr="007941C0">
        <w:t>1. Apologies</w:t>
      </w:r>
    </w:p>
    <w:p w14:paraId="7EF0F5CA" w14:textId="77777777" w:rsidR="007941C0" w:rsidRPr="007941C0" w:rsidRDefault="007941C0" w:rsidP="007941C0">
      <w:pPr>
        <w:pStyle w:val="NoSpacing"/>
      </w:pPr>
      <w:r w:rsidRPr="007941C0">
        <w:t>2. Declarations of conflicts of interest</w:t>
      </w:r>
    </w:p>
    <w:p w14:paraId="7D123952" w14:textId="77777777" w:rsidR="007941C0" w:rsidRPr="007941C0" w:rsidRDefault="007941C0" w:rsidP="007941C0">
      <w:pPr>
        <w:pStyle w:val="NoSpacing"/>
      </w:pPr>
      <w:r w:rsidRPr="007941C0">
        <w:t xml:space="preserve">3. Martin </w:t>
      </w:r>
      <w:proofErr w:type="spellStart"/>
      <w:r w:rsidRPr="007941C0">
        <w:t>Jago</w:t>
      </w:r>
      <w:proofErr w:type="spellEnd"/>
      <w:r w:rsidRPr="007941C0">
        <w:t xml:space="preserve"> to discuss </w:t>
      </w:r>
      <w:proofErr w:type="spellStart"/>
      <w:r w:rsidRPr="007941C0">
        <w:t>EeRS</w:t>
      </w:r>
      <w:proofErr w:type="spellEnd"/>
    </w:p>
    <w:p w14:paraId="3F2DF134" w14:textId="77777777" w:rsidR="007941C0" w:rsidRPr="007941C0" w:rsidRDefault="007941C0" w:rsidP="007941C0">
      <w:pPr>
        <w:pStyle w:val="NoSpacing"/>
      </w:pPr>
      <w:r w:rsidRPr="007941C0">
        <w:t>4. Primary Care People Group – Amit</w:t>
      </w:r>
    </w:p>
    <w:p w14:paraId="608B3FD1" w14:textId="77777777" w:rsidR="007941C0" w:rsidRPr="007941C0" w:rsidRDefault="007941C0" w:rsidP="007941C0">
      <w:pPr>
        <w:pStyle w:val="NoSpacing"/>
      </w:pPr>
      <w:r w:rsidRPr="007941C0">
        <w:t>5. Treasurer session – Adrian</w:t>
      </w:r>
    </w:p>
    <w:p w14:paraId="591C0C4A" w14:textId="77777777" w:rsidR="007941C0" w:rsidRPr="007941C0" w:rsidRDefault="007941C0" w:rsidP="007941C0">
      <w:pPr>
        <w:pStyle w:val="NoSpacing"/>
      </w:pPr>
      <w:r w:rsidRPr="007941C0">
        <w:t>6. Primary Care Transition Oversight Group - Adrian</w:t>
      </w:r>
    </w:p>
    <w:p w14:paraId="24106B25" w14:textId="77777777" w:rsidR="007941C0" w:rsidRPr="007941C0" w:rsidRDefault="007941C0" w:rsidP="007941C0">
      <w:pPr>
        <w:pStyle w:val="NoSpacing"/>
      </w:pPr>
      <w:r w:rsidRPr="007941C0">
        <w:t>7. Paediatric Ophthalmology – Annabelle</w:t>
      </w:r>
    </w:p>
    <w:p w14:paraId="24EB3260" w14:textId="77777777" w:rsidR="007941C0" w:rsidRPr="007941C0" w:rsidRDefault="007941C0" w:rsidP="007941C0">
      <w:pPr>
        <w:pStyle w:val="NoSpacing"/>
      </w:pPr>
      <w:r w:rsidRPr="007941C0">
        <w:t xml:space="preserve">8. Regional Meeting – notes from </w:t>
      </w:r>
      <w:proofErr w:type="spellStart"/>
      <w:r w:rsidRPr="007941C0">
        <w:t>Deepal</w:t>
      </w:r>
      <w:proofErr w:type="spellEnd"/>
    </w:p>
    <w:p w14:paraId="6DF84EBC" w14:textId="77777777" w:rsidR="007941C0" w:rsidRPr="007941C0" w:rsidRDefault="007941C0" w:rsidP="007941C0">
      <w:pPr>
        <w:pStyle w:val="NoSpacing"/>
      </w:pPr>
      <w:r w:rsidRPr="007941C0">
        <w:t>9. CPD</w:t>
      </w:r>
    </w:p>
    <w:p w14:paraId="69F17589" w14:textId="77777777" w:rsidR="007941C0" w:rsidRPr="007941C0" w:rsidRDefault="007941C0" w:rsidP="007941C0">
      <w:pPr>
        <w:pStyle w:val="NoSpacing"/>
      </w:pPr>
      <w:r w:rsidRPr="007941C0">
        <w:t>10. Urgent referrals</w:t>
      </w:r>
    </w:p>
    <w:p w14:paraId="6F36F0B1" w14:textId="77777777" w:rsidR="007941C0" w:rsidRPr="007941C0" w:rsidRDefault="007941C0" w:rsidP="007941C0">
      <w:pPr>
        <w:pStyle w:val="NoSpacing"/>
      </w:pPr>
      <w:r w:rsidRPr="007941C0">
        <w:t>11. AGM – 10th July 2023</w:t>
      </w:r>
    </w:p>
    <w:p w14:paraId="29BCB408" w14:textId="77777777" w:rsidR="007941C0" w:rsidRPr="007941C0" w:rsidRDefault="007941C0" w:rsidP="007941C0">
      <w:pPr>
        <w:pStyle w:val="NoSpacing"/>
      </w:pPr>
      <w:r w:rsidRPr="007941C0">
        <w:t>12. PAYE for LOC officers – Manjeet</w:t>
      </w:r>
    </w:p>
    <w:p w14:paraId="475368F4" w14:textId="77777777" w:rsidR="007941C0" w:rsidRPr="007941C0" w:rsidRDefault="007941C0" w:rsidP="007941C0">
      <w:pPr>
        <w:pStyle w:val="NoSpacing"/>
      </w:pPr>
      <w:r w:rsidRPr="007941C0">
        <w:t>13. Online banking</w:t>
      </w:r>
    </w:p>
    <w:p w14:paraId="65EE2E82" w14:textId="77777777" w:rsidR="007941C0" w:rsidRPr="007941C0" w:rsidRDefault="007941C0" w:rsidP="007941C0">
      <w:pPr>
        <w:pStyle w:val="NoSpacing"/>
      </w:pPr>
      <w:r w:rsidRPr="007941C0">
        <w:t>14. AOB</w:t>
      </w:r>
    </w:p>
    <w:p w14:paraId="7D7B1135" w14:textId="77777777" w:rsidR="007941C0" w:rsidRPr="007941C0" w:rsidRDefault="007941C0" w:rsidP="007941C0">
      <w:pPr>
        <w:pStyle w:val="NoSpacing"/>
      </w:pPr>
      <w:r w:rsidRPr="007941C0">
        <w:t>15. Date of next meeting TBC</w:t>
      </w:r>
    </w:p>
    <w:p w14:paraId="1AEAC665" w14:textId="3BC9C91D" w:rsidR="004D2363" w:rsidRDefault="004D2363"/>
    <w:p w14:paraId="47352EC2" w14:textId="7A43F7E9" w:rsidR="004D2363" w:rsidRDefault="004D2363">
      <w:r>
        <w:t>Attendees: AM, SMG, AC, SO</w:t>
      </w:r>
      <w:r w:rsidR="00F75EE4">
        <w:t>, TM, S</w:t>
      </w:r>
      <w:r w:rsidR="00265C28">
        <w:t>B</w:t>
      </w:r>
      <w:r w:rsidR="00F75EE4">
        <w:t>, LT, MB</w:t>
      </w:r>
      <w:r w:rsidR="005925E1">
        <w:t>, AP</w:t>
      </w:r>
      <w:r w:rsidR="00B325E4">
        <w:t>, NS</w:t>
      </w:r>
    </w:p>
    <w:p w14:paraId="67E59243" w14:textId="0469D916" w:rsidR="004D2363" w:rsidRDefault="00F27D3C">
      <w:r>
        <w:rPr>
          <w:b/>
          <w:bCs/>
        </w:rPr>
        <w:t xml:space="preserve">1, </w:t>
      </w:r>
      <w:r w:rsidR="00F75EE4" w:rsidRPr="00F27D3C">
        <w:rPr>
          <w:b/>
          <w:bCs/>
        </w:rPr>
        <w:t>Apologies</w:t>
      </w:r>
      <w:r w:rsidR="00F75EE4">
        <w:t>: DB</w:t>
      </w:r>
    </w:p>
    <w:p w14:paraId="7BBED550" w14:textId="4068521F" w:rsidR="00B325E4" w:rsidRDefault="00B325E4">
      <w:r>
        <w:t>Unattended: MS, CU</w:t>
      </w:r>
    </w:p>
    <w:p w14:paraId="0E6CCA9C" w14:textId="77777777" w:rsidR="007941C0" w:rsidRDefault="007941C0">
      <w:pPr>
        <w:rPr>
          <w:b/>
          <w:bCs/>
        </w:rPr>
      </w:pPr>
    </w:p>
    <w:p w14:paraId="5B98AF15" w14:textId="1F6C079D" w:rsidR="004D2363" w:rsidRDefault="00F27D3C">
      <w:r w:rsidRPr="00F27D3C">
        <w:rPr>
          <w:b/>
          <w:bCs/>
        </w:rPr>
        <w:t xml:space="preserve">2, </w:t>
      </w:r>
      <w:r w:rsidR="00F75EE4" w:rsidRPr="00F27D3C">
        <w:rPr>
          <w:b/>
          <w:bCs/>
        </w:rPr>
        <w:t>C</w:t>
      </w:r>
      <w:r w:rsidR="004D2363" w:rsidRPr="00F27D3C">
        <w:rPr>
          <w:b/>
          <w:bCs/>
        </w:rPr>
        <w:t>on</w:t>
      </w:r>
      <w:r w:rsidR="00F75EE4" w:rsidRPr="00F27D3C">
        <w:rPr>
          <w:b/>
          <w:bCs/>
        </w:rPr>
        <w:t>flicts of interest</w:t>
      </w:r>
      <w:r w:rsidR="00F75EE4">
        <w:t xml:space="preserve">: </w:t>
      </w:r>
      <w:r>
        <w:t>none.</w:t>
      </w:r>
    </w:p>
    <w:p w14:paraId="2D7E784C" w14:textId="77777777" w:rsidR="007941C0" w:rsidRDefault="007941C0">
      <w:pPr>
        <w:rPr>
          <w:b/>
          <w:bCs/>
        </w:rPr>
      </w:pPr>
    </w:p>
    <w:p w14:paraId="2334846D" w14:textId="7EA57B77" w:rsidR="00F75EE4" w:rsidRDefault="00F27D3C">
      <w:r>
        <w:rPr>
          <w:b/>
          <w:bCs/>
        </w:rPr>
        <w:t xml:space="preserve">3, </w:t>
      </w:r>
      <w:r w:rsidR="00F75EE4" w:rsidRPr="00F27D3C">
        <w:rPr>
          <w:b/>
          <w:bCs/>
        </w:rPr>
        <w:t xml:space="preserve">Martin </w:t>
      </w:r>
      <w:proofErr w:type="spellStart"/>
      <w:r w:rsidR="00F75EE4" w:rsidRPr="00F27D3C">
        <w:rPr>
          <w:b/>
          <w:bCs/>
        </w:rPr>
        <w:t>Jago</w:t>
      </w:r>
      <w:proofErr w:type="spellEnd"/>
      <w:r w:rsidR="00F75EE4" w:rsidRPr="00F27D3C">
        <w:rPr>
          <w:b/>
          <w:bCs/>
        </w:rPr>
        <w:t xml:space="preserve"> to discuss </w:t>
      </w:r>
      <w:proofErr w:type="spellStart"/>
      <w:r w:rsidR="00F75EE4" w:rsidRPr="00F27D3C">
        <w:rPr>
          <w:b/>
          <w:bCs/>
        </w:rPr>
        <w:t>EeRS</w:t>
      </w:r>
      <w:proofErr w:type="spellEnd"/>
      <w:r w:rsidR="00F75EE4" w:rsidRPr="00F27D3C">
        <w:rPr>
          <w:b/>
          <w:bCs/>
        </w:rPr>
        <w:t>:</w:t>
      </w:r>
      <w:r w:rsidR="00F75EE4">
        <w:t xml:space="preserve"> wanted to join but not attended. Laura to Chase.</w:t>
      </w:r>
    </w:p>
    <w:p w14:paraId="0B6488F0" w14:textId="01D688FD" w:rsidR="00F75EE4" w:rsidRDefault="00F75EE4" w:rsidP="00F75EE4">
      <w:pPr>
        <w:ind w:left="720"/>
      </w:pPr>
      <w:r>
        <w:t xml:space="preserve">AM: DB and LT went to meeting – Chaz not been attending </w:t>
      </w:r>
      <w:r w:rsidR="00346109">
        <w:t>meetings,</w:t>
      </w:r>
      <w:r>
        <w:t xml:space="preserve"> so DB left to do on her own. LT happy to help out, volunteered.</w:t>
      </w:r>
    </w:p>
    <w:p w14:paraId="7AA20CE4" w14:textId="05E41033" w:rsidR="00F75EE4" w:rsidRDefault="00F75EE4" w:rsidP="00F75EE4">
      <w:pPr>
        <w:ind w:left="720"/>
      </w:pPr>
      <w:proofErr w:type="spellStart"/>
      <w:r>
        <w:t>EeRS</w:t>
      </w:r>
      <w:proofErr w:type="spellEnd"/>
      <w:r>
        <w:t xml:space="preserve"> coming very soon, </w:t>
      </w:r>
      <w:r w:rsidR="005E3DAE">
        <w:t xml:space="preserve">attended a </w:t>
      </w:r>
      <w:r>
        <w:t xml:space="preserve">meeting as a LOCSU driven meeting (last week Thursday) </w:t>
      </w:r>
      <w:r w:rsidR="00525815">
        <w:t>and will be many to come.</w:t>
      </w:r>
    </w:p>
    <w:p w14:paraId="350DF116" w14:textId="1F67F891" w:rsidR="00F75EE4" w:rsidRDefault="00E02455" w:rsidP="00F75EE4">
      <w:pPr>
        <w:ind w:left="720"/>
      </w:pPr>
      <w:r>
        <w:t>M</w:t>
      </w:r>
      <w:r w:rsidR="00F75EE4">
        <w:t>B: happy to help, may struggle with Thursdays</w:t>
      </w:r>
      <w:r w:rsidR="00525815">
        <w:t xml:space="preserve"> however</w:t>
      </w:r>
      <w:r w:rsidR="00F75EE4">
        <w:t>.</w:t>
      </w:r>
    </w:p>
    <w:p w14:paraId="794D1334" w14:textId="3DA4200A" w:rsidR="00F75EE4" w:rsidRDefault="00F75EE4" w:rsidP="00F75EE4">
      <w:pPr>
        <w:ind w:left="720"/>
      </w:pPr>
      <w:r>
        <w:t xml:space="preserve">AM: 43K funding </w:t>
      </w:r>
      <w:r w:rsidR="00525815">
        <w:t>(</w:t>
      </w:r>
      <w:r w:rsidR="00827A77">
        <w:t xml:space="preserve">figure from </w:t>
      </w:r>
      <w:r>
        <w:t>MOU</w:t>
      </w:r>
      <w:r w:rsidR="00827A77">
        <w:t>)</w:t>
      </w:r>
      <w:r>
        <w:t>, LOCSU want to collab as a region to apply for money, spec</w:t>
      </w:r>
      <w:r w:rsidR="00827A77">
        <w:t>s</w:t>
      </w:r>
      <w:r w:rsidR="009E2BA7">
        <w:t>.</w:t>
      </w:r>
      <w:r w:rsidR="00827A77">
        <w:t xml:space="preserve"> </w:t>
      </w:r>
      <w:proofErr w:type="gramStart"/>
      <w:r w:rsidR="00827A77">
        <w:t>are</w:t>
      </w:r>
      <w:proofErr w:type="gramEnd"/>
      <w:r>
        <w:t xml:space="preserve">: neighbouring LOCs to share, but we are an individual </w:t>
      </w:r>
      <w:r w:rsidR="00827A77">
        <w:t xml:space="preserve">single LOC </w:t>
      </w:r>
      <w:r>
        <w:t>region. Do we want to be on board and follow LOCSU guidance</w:t>
      </w:r>
      <w:r w:rsidR="00827A77">
        <w:t xml:space="preserve"> (as a collab)</w:t>
      </w:r>
      <w:r>
        <w:t xml:space="preserve"> or do as an LOC</w:t>
      </w:r>
      <w:r w:rsidR="00827A77">
        <w:t xml:space="preserve"> individually</w:t>
      </w:r>
      <w:r>
        <w:t xml:space="preserve">? </w:t>
      </w:r>
      <w:r w:rsidR="004A7E1E">
        <w:t xml:space="preserve">NB: </w:t>
      </w:r>
      <w:r>
        <w:t xml:space="preserve">LOCSU seem to focus on the ‘wording’ of the contract. </w:t>
      </w:r>
      <w:r w:rsidR="00DB06F3">
        <w:t>Lincolnshire</w:t>
      </w:r>
      <w:r w:rsidR="00C8101F">
        <w:t>,</w:t>
      </w:r>
      <w:r>
        <w:t xml:space="preserve"> with over 80 practices, </w:t>
      </w:r>
      <w:r w:rsidR="00C8101F">
        <w:t>would</w:t>
      </w:r>
      <w:r>
        <w:t xml:space="preserve"> appoint a ‘champion’ who will be the </w:t>
      </w:r>
      <w:r w:rsidR="00DB06F3">
        <w:t>liaison.</w:t>
      </w:r>
    </w:p>
    <w:p w14:paraId="5FF238CF" w14:textId="7E72B456" w:rsidR="00DB06F3" w:rsidRDefault="00DB06F3" w:rsidP="00F75EE4">
      <w:pPr>
        <w:ind w:left="720"/>
      </w:pPr>
      <w:r>
        <w:t>SO: will the appointed person get this money?</w:t>
      </w:r>
    </w:p>
    <w:p w14:paraId="0E806B5E" w14:textId="719DCDFB" w:rsidR="00DB06F3" w:rsidRDefault="00DB06F3" w:rsidP="00DB06F3">
      <w:pPr>
        <w:ind w:left="720"/>
      </w:pPr>
      <w:r>
        <w:t>AM: need clarification. Some is for Practices</w:t>
      </w:r>
      <w:r w:rsidR="00C8101F">
        <w:t xml:space="preserve">. </w:t>
      </w:r>
      <w:r w:rsidR="009E2BA7">
        <w:t>So,</w:t>
      </w:r>
      <w:r w:rsidR="00C8101F">
        <w:t xml:space="preserve"> for instance</w:t>
      </w:r>
      <w:r w:rsidR="00522048">
        <w:t xml:space="preserve">, ones </w:t>
      </w:r>
      <w:r>
        <w:t xml:space="preserve">that cannot get </w:t>
      </w:r>
      <w:proofErr w:type="spellStart"/>
      <w:r>
        <w:t>EeRS</w:t>
      </w:r>
      <w:proofErr w:type="spellEnd"/>
      <w:r>
        <w:t xml:space="preserve">, </w:t>
      </w:r>
      <w:proofErr w:type="spellStart"/>
      <w:r>
        <w:t>ie</w:t>
      </w:r>
      <w:proofErr w:type="spellEnd"/>
      <w:r>
        <w:t xml:space="preserve"> don’t have the computers/NHS.net to access</w:t>
      </w:r>
      <w:r w:rsidR="00522048">
        <w:t>, the funding would help them set up access</w:t>
      </w:r>
      <w:r>
        <w:t xml:space="preserve">. </w:t>
      </w:r>
      <w:r w:rsidR="00522048">
        <w:t>Not sure how</w:t>
      </w:r>
      <w:r>
        <w:t xml:space="preserve"> we fairly distribute the funding</w:t>
      </w:r>
      <w:r w:rsidR="00522048">
        <w:t xml:space="preserve"> as of yet</w:t>
      </w:r>
      <w:r>
        <w:t xml:space="preserve">? </w:t>
      </w:r>
    </w:p>
    <w:p w14:paraId="37E72CB2" w14:textId="27F4A6BF" w:rsidR="00DB06F3" w:rsidRDefault="00FC55D7" w:rsidP="00DB06F3">
      <w:pPr>
        <w:ind w:left="720"/>
      </w:pPr>
      <w:r>
        <w:lastRenderedPageBreak/>
        <w:t>Mostly we c</w:t>
      </w:r>
      <w:r w:rsidR="00DB06F3">
        <w:t xml:space="preserve">an spend the money how we want but </w:t>
      </w:r>
      <w:r w:rsidR="009E2BA7">
        <w:t>must</w:t>
      </w:r>
      <w:r w:rsidR="00DB06F3">
        <w:t xml:space="preserve"> justify reasoning.</w:t>
      </w:r>
    </w:p>
    <w:p w14:paraId="23822D65" w14:textId="6FADC859" w:rsidR="00DB06F3" w:rsidRDefault="00DB06F3" w:rsidP="00DB06F3">
      <w:pPr>
        <w:ind w:left="720"/>
      </w:pPr>
      <w:r>
        <w:t>SB: so</w:t>
      </w:r>
      <w:r w:rsidR="009E2BA7">
        <w:t>,</w:t>
      </w:r>
      <w:r>
        <w:t xml:space="preserve"> we as a who</w:t>
      </w:r>
      <w:r w:rsidR="00FC55D7">
        <w:t>le</w:t>
      </w:r>
      <w:r>
        <w:t xml:space="preserve"> region would have the £43k</w:t>
      </w:r>
      <w:r w:rsidR="00FC55D7">
        <w:t>?</w:t>
      </w:r>
    </w:p>
    <w:p w14:paraId="0A60E95F" w14:textId="1AD648B1" w:rsidR="00DB06F3" w:rsidRDefault="00DB06F3" w:rsidP="00DB06F3">
      <w:pPr>
        <w:ind w:left="720"/>
      </w:pPr>
      <w:r>
        <w:t>AM: yes, but have to apply as individuals</w:t>
      </w:r>
      <w:r w:rsidR="00FC55D7">
        <w:t xml:space="preserve"> (one singular LOC)</w:t>
      </w:r>
      <w:r>
        <w:t xml:space="preserve">…. </w:t>
      </w:r>
    </w:p>
    <w:p w14:paraId="3B73ABE8" w14:textId="633DE385" w:rsidR="00DB06F3" w:rsidRDefault="00DB06F3" w:rsidP="00DB06F3">
      <w:pPr>
        <w:ind w:left="720"/>
      </w:pPr>
      <w:r>
        <w:t>SB: will LOCSU support if we bid individually.</w:t>
      </w:r>
    </w:p>
    <w:p w14:paraId="584E3E8E" w14:textId="2E475E0E" w:rsidR="00DB06F3" w:rsidRDefault="00DB06F3" w:rsidP="00DB06F3">
      <w:pPr>
        <w:ind w:left="720"/>
      </w:pPr>
      <w:r>
        <w:t>AM: LOCSU actively encouraging us to apply as a group.</w:t>
      </w:r>
    </w:p>
    <w:p w14:paraId="02F00513" w14:textId="2B31A257" w:rsidR="00DB06F3" w:rsidRDefault="00DB06F3" w:rsidP="00DB06F3">
      <w:pPr>
        <w:ind w:left="720"/>
      </w:pPr>
      <w:r>
        <w:t>AC: if we apply as an area we get £43</w:t>
      </w:r>
      <w:r w:rsidR="00265C28">
        <w:t>k</w:t>
      </w:r>
      <w:r>
        <w:t xml:space="preserve">? Do they allocate per practice (so £500 </w:t>
      </w:r>
      <w:proofErr w:type="spellStart"/>
      <w:r>
        <w:t>eg</w:t>
      </w:r>
      <w:proofErr w:type="spellEnd"/>
      <w:r>
        <w:t xml:space="preserve">) what happens if it does not get used? </w:t>
      </w:r>
    </w:p>
    <w:p w14:paraId="5AEED3B7" w14:textId="5743681C" w:rsidR="00DB06F3" w:rsidRDefault="00DB06F3" w:rsidP="00DB06F3">
      <w:pPr>
        <w:ind w:left="720"/>
      </w:pPr>
      <w:r>
        <w:t xml:space="preserve">AM: if we applied as a ‘group/neighbouring’ then we have to do on our own terms. Also does not mean we would get the full £43k. </w:t>
      </w:r>
    </w:p>
    <w:p w14:paraId="78603FC1" w14:textId="2D72B900" w:rsidR="00F75EE4" w:rsidRDefault="00DB06F3" w:rsidP="00DB06F3">
      <w:pPr>
        <w:ind w:left="720"/>
      </w:pPr>
      <w:r>
        <w:t xml:space="preserve">AC: </w:t>
      </w:r>
      <w:r w:rsidR="00CD74DB">
        <w:t xml:space="preserve">I </w:t>
      </w:r>
      <w:r>
        <w:t>read the MOU as if we collaborated then would get bigger pot (both of the regions’ allocations</w:t>
      </w:r>
      <w:r w:rsidR="00174F37">
        <w:t xml:space="preserve"> would share a combination funding</w:t>
      </w:r>
      <w:r>
        <w:t xml:space="preserve">) which would it mean we could potentially hire someone to deal with the money. But then joining another committee could potentially cause conflicts of opinions </w:t>
      </w:r>
      <w:r w:rsidR="00174F37">
        <w:t xml:space="preserve">on how to spend the money </w:t>
      </w:r>
      <w:r>
        <w:t>etc.</w:t>
      </w:r>
    </w:p>
    <w:p w14:paraId="33C75E42" w14:textId="5D7B2AF3" w:rsidR="00265C28" w:rsidRDefault="00265C28" w:rsidP="00DB06F3">
      <w:pPr>
        <w:ind w:left="720"/>
      </w:pPr>
      <w:r>
        <w:t xml:space="preserve">AM: </w:t>
      </w:r>
      <w:r w:rsidR="00174F37">
        <w:t xml:space="preserve">LOCSU </w:t>
      </w:r>
      <w:r>
        <w:t xml:space="preserve">mentions ICB’s. Our ICB is also just a Lincolnshire only </w:t>
      </w:r>
      <w:r w:rsidR="00D22A3C">
        <w:t>area</w:t>
      </w:r>
      <w:r>
        <w:t>.</w:t>
      </w:r>
    </w:p>
    <w:p w14:paraId="500D7EF6" w14:textId="3960DC55" w:rsidR="00265C28" w:rsidRDefault="00265C28" w:rsidP="00265C28">
      <w:pPr>
        <w:ind w:left="720"/>
      </w:pPr>
      <w:r>
        <w:t xml:space="preserve">AC: as Martin </w:t>
      </w:r>
      <w:proofErr w:type="spellStart"/>
      <w:r>
        <w:t>Jago</w:t>
      </w:r>
      <w:proofErr w:type="spellEnd"/>
      <w:r>
        <w:t xml:space="preserve"> is part of our ICB may be good help with how the funding would work etc. I feel would be good to apply as an individual.</w:t>
      </w:r>
    </w:p>
    <w:p w14:paraId="53F1893C" w14:textId="668102B8" w:rsidR="00265C28" w:rsidRDefault="00265C28" w:rsidP="00265C28">
      <w:pPr>
        <w:ind w:left="720"/>
      </w:pPr>
      <w:r>
        <w:t xml:space="preserve">AM: get the feeling everyone on the same page as applying as individual. But </w:t>
      </w:r>
      <w:r w:rsidR="00D22A3C">
        <w:t xml:space="preserve">we should definitely </w:t>
      </w:r>
      <w:r>
        <w:t>review on 6.3.23</w:t>
      </w:r>
      <w:r w:rsidR="00D22A3C">
        <w:t>,</w:t>
      </w:r>
      <w:r>
        <w:t xml:space="preserve"> as meetings still happening </w:t>
      </w:r>
      <w:r w:rsidR="009E2BA7">
        <w:t>in between,</w:t>
      </w:r>
      <w:r>
        <w:t xml:space="preserve"> and </w:t>
      </w:r>
      <w:proofErr w:type="spellStart"/>
      <w:r>
        <w:t>Deepal</w:t>
      </w:r>
      <w:proofErr w:type="spellEnd"/>
      <w:r>
        <w:t xml:space="preserve"> has much more info/knowledge.</w:t>
      </w:r>
    </w:p>
    <w:p w14:paraId="406D6AE3" w14:textId="2EB04DF5" w:rsidR="00265C28" w:rsidRDefault="00265C28" w:rsidP="00265C28">
      <w:pPr>
        <w:ind w:left="720"/>
      </w:pPr>
      <w:r>
        <w:t xml:space="preserve">SO: 26.1.23 last meeting </w:t>
      </w:r>
      <w:r w:rsidR="009E2BA7">
        <w:t>I</w:t>
      </w:r>
      <w:r>
        <w:t xml:space="preserve"> attended</w:t>
      </w:r>
      <w:r w:rsidR="009E2BA7">
        <w:t xml:space="preserve"> they</w:t>
      </w:r>
      <w:r>
        <w:t xml:space="preserve"> mentioned that we were one of the first</w:t>
      </w:r>
      <w:r w:rsidR="009E2BA7">
        <w:t xml:space="preserve"> areas</w:t>
      </w:r>
      <w:r>
        <w:t xml:space="preserve"> to go out. Then soft roll out.</w:t>
      </w:r>
    </w:p>
    <w:p w14:paraId="18445CEB" w14:textId="70009A56" w:rsidR="00265C28" w:rsidRDefault="00265C28" w:rsidP="00265C28">
      <w:pPr>
        <w:ind w:left="720"/>
      </w:pPr>
      <w:r>
        <w:t>AM: Cut off was 20.02.23</w:t>
      </w:r>
      <w:r w:rsidR="004B3E26">
        <w:t xml:space="preserve"> to apply</w:t>
      </w:r>
      <w:r>
        <w:t xml:space="preserve">, </w:t>
      </w:r>
      <w:proofErr w:type="spellStart"/>
      <w:r>
        <w:t>Deepal</w:t>
      </w:r>
      <w:proofErr w:type="spellEnd"/>
      <w:r>
        <w:t xml:space="preserve"> has already applied.</w:t>
      </w:r>
    </w:p>
    <w:p w14:paraId="5B63A806" w14:textId="77777777" w:rsidR="000A790E" w:rsidRDefault="00265C28" w:rsidP="000A790E">
      <w:pPr>
        <w:ind w:left="720"/>
      </w:pPr>
      <w:r>
        <w:tab/>
        <w:t>Need to get Manjeet and Adrian on board for the banking</w:t>
      </w:r>
    </w:p>
    <w:p w14:paraId="25F5B7F0" w14:textId="77777777" w:rsidR="000A790E" w:rsidRDefault="000A790E" w:rsidP="000A790E">
      <w:pPr>
        <w:ind w:left="720"/>
      </w:pPr>
    </w:p>
    <w:p w14:paraId="110D335D" w14:textId="1931C8EC" w:rsidR="000A790E" w:rsidRPr="000A790E" w:rsidRDefault="000A790E" w:rsidP="000A790E">
      <w:pPr>
        <w:ind w:left="720"/>
        <w:rPr>
          <w:b/>
          <w:bCs/>
        </w:rPr>
      </w:pPr>
      <w:r w:rsidRPr="000A790E">
        <w:rPr>
          <w:b/>
          <w:bCs/>
        </w:rPr>
        <w:t>4, Primary Care group: Amit (currently not present, address later)</w:t>
      </w:r>
    </w:p>
    <w:p w14:paraId="2735589C" w14:textId="77777777" w:rsidR="007941C0" w:rsidRDefault="007941C0" w:rsidP="00265C28">
      <w:pPr>
        <w:ind w:left="720"/>
        <w:rPr>
          <w:b/>
          <w:bCs/>
        </w:rPr>
      </w:pPr>
    </w:p>
    <w:p w14:paraId="65C8BBA4" w14:textId="67D9BD05" w:rsidR="00265C28" w:rsidRPr="00265C28" w:rsidRDefault="00DC5CE6" w:rsidP="00265C28">
      <w:pPr>
        <w:ind w:left="720"/>
        <w:rPr>
          <w:b/>
          <w:bCs/>
        </w:rPr>
      </w:pPr>
      <w:r>
        <w:rPr>
          <w:b/>
          <w:bCs/>
        </w:rPr>
        <w:t>5, treasurer session</w:t>
      </w:r>
      <w:r w:rsidR="00265C28" w:rsidRPr="00265C28">
        <w:rPr>
          <w:b/>
          <w:bCs/>
        </w:rPr>
        <w:t>:</w:t>
      </w:r>
    </w:p>
    <w:p w14:paraId="1987417D" w14:textId="4769249B" w:rsidR="00265C28" w:rsidRDefault="00265C28" w:rsidP="00265C28">
      <w:pPr>
        <w:ind w:left="720"/>
      </w:pPr>
      <w:r>
        <w:t>MB: on last meeting.</w:t>
      </w:r>
    </w:p>
    <w:p w14:paraId="68765A1F" w14:textId="77777777" w:rsidR="009E2BA7" w:rsidRDefault="00265C28" w:rsidP="009E2BA7">
      <w:pPr>
        <w:pStyle w:val="ListParagraph"/>
        <w:numPr>
          <w:ilvl w:val="0"/>
          <w:numId w:val="1"/>
        </w:numPr>
      </w:pPr>
      <w:r>
        <w:t xml:space="preserve">LOCSU involved 2 law firms to try and sort PAYE. To try and understand how to help with PAYE effectively. </w:t>
      </w:r>
    </w:p>
    <w:p w14:paraId="5D549620" w14:textId="77777777" w:rsidR="009E2BA7" w:rsidRDefault="00265C28" w:rsidP="009E2BA7">
      <w:pPr>
        <w:pStyle w:val="ListParagraph"/>
        <w:numPr>
          <w:ilvl w:val="0"/>
          <w:numId w:val="1"/>
        </w:numPr>
      </w:pPr>
      <w:r>
        <w:t>Originally saying only LOC officers, however now all committee members should be subject to the same rules. To try and reduce any complications.</w:t>
      </w:r>
    </w:p>
    <w:p w14:paraId="5DB97BB4" w14:textId="77777777" w:rsidR="009E2BA7" w:rsidRDefault="00265C28" w:rsidP="009E2BA7">
      <w:pPr>
        <w:pStyle w:val="ListParagraph"/>
        <w:numPr>
          <w:ilvl w:val="0"/>
          <w:numId w:val="1"/>
        </w:numPr>
      </w:pPr>
      <w:r>
        <w:t>N</w:t>
      </w:r>
      <w:r w:rsidR="009E2BA7">
        <w:t xml:space="preserve">ational </w:t>
      </w:r>
      <w:r>
        <w:t>I</w:t>
      </w:r>
      <w:r w:rsidR="009E2BA7">
        <w:t>nsurance</w:t>
      </w:r>
      <w:r>
        <w:t>: as under</w:t>
      </w:r>
      <w:r w:rsidR="009E2BA7">
        <w:t xml:space="preserve"> (likely to be)</w:t>
      </w:r>
      <w:r>
        <w:t xml:space="preserve"> £10k per member not to worry about this. </w:t>
      </w:r>
    </w:p>
    <w:p w14:paraId="3129D6BF" w14:textId="77777777" w:rsidR="009E2BA7" w:rsidRDefault="00265C28" w:rsidP="009E2BA7">
      <w:pPr>
        <w:pStyle w:val="ListParagraph"/>
        <w:numPr>
          <w:ilvl w:val="0"/>
          <w:numId w:val="1"/>
        </w:numPr>
      </w:pPr>
      <w:r>
        <w:t xml:space="preserve">PAYE subject to each LOC member. Once PAYE set up has to be done as an individual, not via/as a business or employer. </w:t>
      </w:r>
    </w:p>
    <w:p w14:paraId="48C5544D" w14:textId="77777777" w:rsidR="009E2BA7" w:rsidRDefault="00265C28" w:rsidP="009E2BA7">
      <w:pPr>
        <w:pStyle w:val="ListParagraph"/>
        <w:numPr>
          <w:ilvl w:val="0"/>
          <w:numId w:val="1"/>
        </w:numPr>
      </w:pPr>
      <w:r>
        <w:t xml:space="preserve">Allowable expenses: fuel, stationary, travel etc will not be part of PAYE. </w:t>
      </w:r>
    </w:p>
    <w:p w14:paraId="10847E8A" w14:textId="77777777" w:rsidR="009E2BA7" w:rsidRDefault="00265C28" w:rsidP="009E2BA7">
      <w:pPr>
        <w:pStyle w:val="ListParagraph"/>
        <w:numPr>
          <w:ilvl w:val="0"/>
          <w:numId w:val="1"/>
        </w:numPr>
      </w:pPr>
      <w:r>
        <w:lastRenderedPageBreak/>
        <w:t xml:space="preserve">Allocations per LOC (tax code:20% as under £10k) </w:t>
      </w:r>
      <w:proofErr w:type="spellStart"/>
      <w:r>
        <w:t>Self assessment</w:t>
      </w:r>
      <w:proofErr w:type="spellEnd"/>
      <w:r>
        <w:t>?</w:t>
      </w:r>
      <w:r w:rsidR="005925E1">
        <w:t xml:space="preserve"> </w:t>
      </w:r>
    </w:p>
    <w:p w14:paraId="27AE2A79" w14:textId="443078F3" w:rsidR="00265C28" w:rsidRDefault="005925E1" w:rsidP="009E2BA7">
      <w:pPr>
        <w:pStyle w:val="ListParagraph"/>
        <w:numPr>
          <w:ilvl w:val="0"/>
          <w:numId w:val="1"/>
        </w:numPr>
      </w:pPr>
      <w:r>
        <w:t xml:space="preserve">LOCSU have said: if for any reason, if any LOC member fail to record anything, they will hold the LOC to account. </w:t>
      </w:r>
      <w:r w:rsidR="009E2BA7">
        <w:t>So,</w:t>
      </w:r>
      <w:r>
        <w:t xml:space="preserve"> </w:t>
      </w:r>
      <w:proofErr w:type="gramStart"/>
      <w:r>
        <w:t>they</w:t>
      </w:r>
      <w:r w:rsidR="009E2BA7">
        <w:t>(</w:t>
      </w:r>
      <w:proofErr w:type="gramEnd"/>
      <w:r w:rsidR="009E2BA7">
        <w:t>LOC)</w:t>
      </w:r>
      <w:r>
        <w:t xml:space="preserve"> will pay the tax owed, if the funding is not available, then the members</w:t>
      </w:r>
      <w:r w:rsidR="009E2BA7">
        <w:t xml:space="preserve"> (LOC Committee)</w:t>
      </w:r>
      <w:r>
        <w:t xml:space="preserve"> individually will be accountable. So</w:t>
      </w:r>
      <w:r w:rsidR="009E2BA7">
        <w:t>,</w:t>
      </w:r>
      <w:r>
        <w:t xml:space="preserve"> if HMRC feel tax not paid, they will then investigate the LOC. (can do up to 20years) If LOC set up as an employer, risk is significantly reduced. If there is an error, setting up as an ‘employer’ then it will be recorded more easily, however history</w:t>
      </w:r>
      <w:r w:rsidR="009E2BA7">
        <w:t xml:space="preserve"> (other/previous LOC’s)</w:t>
      </w:r>
      <w:r>
        <w:t xml:space="preserve"> has shown an accountant was required to help with this due to paperwork</w:t>
      </w:r>
      <w:r w:rsidR="009E2BA7">
        <w:t>/detail required</w:t>
      </w:r>
      <w:r>
        <w:t>. If HM</w:t>
      </w:r>
      <w:r w:rsidR="009E2BA7">
        <w:t>R</w:t>
      </w:r>
      <w:r>
        <w:t>C query</w:t>
      </w:r>
      <w:r w:rsidR="009E2BA7">
        <w:t xml:space="preserve"> why</w:t>
      </w:r>
      <w:r>
        <w:t xml:space="preserve"> no PAYE before, we can (as LOCSU’s law firms have confirmed) we can hold our hands up and say we ‘did not know’.</w:t>
      </w:r>
    </w:p>
    <w:p w14:paraId="754C02E1" w14:textId="129CE63C" w:rsidR="005925E1" w:rsidRDefault="005925E1" w:rsidP="00265C28">
      <w:pPr>
        <w:ind w:left="720"/>
      </w:pPr>
      <w:r>
        <w:t xml:space="preserve">AM: do we get charged? Or is this </w:t>
      </w:r>
      <w:r w:rsidR="009E2BA7">
        <w:t>p</w:t>
      </w:r>
      <w:r>
        <w:t>art of our current levy?</w:t>
      </w:r>
    </w:p>
    <w:p w14:paraId="35EC9E44" w14:textId="1FCCD88E" w:rsidR="00C162C9" w:rsidRDefault="00C162C9" w:rsidP="00265C28">
      <w:pPr>
        <w:ind w:left="720"/>
      </w:pPr>
      <w:r>
        <w:t xml:space="preserve">7.30: Amit arrived. </w:t>
      </w:r>
      <w:proofErr w:type="spellStart"/>
      <w:r>
        <w:t>Nizz</w:t>
      </w:r>
      <w:proofErr w:type="spellEnd"/>
      <w:r>
        <w:t xml:space="preserve"> arrived.</w:t>
      </w:r>
    </w:p>
    <w:p w14:paraId="6FDB8149" w14:textId="015CDF94" w:rsidR="005925E1" w:rsidRDefault="005925E1" w:rsidP="00265C28">
      <w:pPr>
        <w:ind w:left="720"/>
      </w:pPr>
      <w:r>
        <w:t>MB: part of the current levy. With each agreement terms will be set (generalised) for all members. Will say such things such as pensions etc will not be part of this.</w:t>
      </w:r>
    </w:p>
    <w:p w14:paraId="62F9E24B" w14:textId="00B6498E" w:rsidR="005925E1" w:rsidRDefault="005925E1" w:rsidP="00265C28">
      <w:pPr>
        <w:ind w:left="720"/>
      </w:pPr>
      <w:r>
        <w:t>AC: decision making: with our current set up? How do we ensure appropriate taxation is applied? As an employer, we can claim up to £1000 tax free on top of wages.</w:t>
      </w:r>
    </w:p>
    <w:p w14:paraId="6C308A79" w14:textId="1369C9BA" w:rsidR="005925E1" w:rsidRDefault="005925E1" w:rsidP="00265C28">
      <w:pPr>
        <w:ind w:left="720"/>
      </w:pPr>
      <w:r>
        <w:t xml:space="preserve">SB: </w:t>
      </w:r>
      <w:r w:rsidR="009E2BA7">
        <w:t>unsure of this.</w:t>
      </w:r>
      <w:r>
        <w:t xml:space="preserve"> </w:t>
      </w:r>
    </w:p>
    <w:p w14:paraId="056F964C" w14:textId="0693CC32" w:rsidR="005925E1" w:rsidRDefault="005925E1" w:rsidP="00265C28">
      <w:pPr>
        <w:ind w:left="720"/>
      </w:pPr>
      <w:r>
        <w:t xml:space="preserve">AM: </w:t>
      </w:r>
      <w:r w:rsidR="009E2BA7">
        <w:t xml:space="preserve">Our </w:t>
      </w:r>
      <w:r>
        <w:t xml:space="preserve">bookkeeper, advised the £1000 is right according to Gov.uk. If you are employed there is an allowance of this amount, if you are providing an additional service on top of </w:t>
      </w:r>
      <w:r w:rsidR="00C162C9">
        <w:t xml:space="preserve">employment, then anything £1000 or under does not </w:t>
      </w:r>
      <w:r w:rsidR="009E2BA7">
        <w:t>need</w:t>
      </w:r>
      <w:r w:rsidR="00C162C9">
        <w:t xml:space="preserve"> be claimed. ‘</w:t>
      </w:r>
      <w:proofErr w:type="gramStart"/>
      <w:r w:rsidR="00C162C9">
        <w:t>trade</w:t>
      </w:r>
      <w:proofErr w:type="gramEnd"/>
      <w:r w:rsidR="00C162C9">
        <w:t xml:space="preserve"> allowance’.</w:t>
      </w:r>
    </w:p>
    <w:p w14:paraId="7B4EA8AC" w14:textId="77777777" w:rsidR="00473677" w:rsidRDefault="00473677" w:rsidP="00265C28">
      <w:pPr>
        <w:ind w:left="720"/>
      </w:pPr>
      <w:r>
        <w:t>AP: anyone have 2 PAYE codes?</w:t>
      </w:r>
    </w:p>
    <w:p w14:paraId="230CDD36" w14:textId="296C1BA4" w:rsidR="00473677" w:rsidRDefault="00C162C9" w:rsidP="00265C28">
      <w:pPr>
        <w:ind w:left="720"/>
      </w:pPr>
      <w:r>
        <w:t xml:space="preserve">TM: </w:t>
      </w:r>
      <w:r w:rsidR="00473677">
        <w:t>I do. (</w:t>
      </w:r>
      <w:proofErr w:type="gramStart"/>
      <w:r w:rsidR="00473677">
        <w:t>have</w:t>
      </w:r>
      <w:proofErr w:type="gramEnd"/>
      <w:r w:rsidR="00473677">
        <w:t xml:space="preserve"> 2 PAYE codes) </w:t>
      </w:r>
    </w:p>
    <w:p w14:paraId="61CDB53F" w14:textId="032E7C88" w:rsidR="00C162C9" w:rsidRDefault="00473677" w:rsidP="00265C28">
      <w:pPr>
        <w:ind w:left="720"/>
      </w:pPr>
      <w:r>
        <w:t xml:space="preserve">You </w:t>
      </w:r>
      <w:r w:rsidR="00C162C9">
        <w:t xml:space="preserve">have to do </w:t>
      </w:r>
      <w:r>
        <w:t xml:space="preserve">self-assessment for tax, what I currently do. Have had experience with AOP allowances, </w:t>
      </w:r>
      <w:proofErr w:type="gramStart"/>
      <w:r>
        <w:t>In</w:t>
      </w:r>
      <w:proofErr w:type="gramEnd"/>
      <w:r>
        <w:t xml:space="preserve"> regards to this too.</w:t>
      </w:r>
    </w:p>
    <w:p w14:paraId="69ADB1CF" w14:textId="0FDBD066" w:rsidR="00C162C9" w:rsidRDefault="00C162C9" w:rsidP="00265C28">
      <w:pPr>
        <w:ind w:left="720"/>
      </w:pPr>
      <w:r>
        <w:t>AC: from meeting</w:t>
      </w:r>
      <w:r w:rsidR="00473677">
        <w:t>, my</w:t>
      </w:r>
      <w:r>
        <w:t xml:space="preserve"> understanding </w:t>
      </w:r>
      <w:r w:rsidR="00473677">
        <w:t xml:space="preserve">was </w:t>
      </w:r>
      <w:r>
        <w:t xml:space="preserve">– when you get </w:t>
      </w:r>
      <w:r w:rsidR="00473677">
        <w:t xml:space="preserve">your </w:t>
      </w:r>
      <w:r>
        <w:t xml:space="preserve">P60, if LOC earnings come through PAYE then earnings combined. </w:t>
      </w:r>
      <w:r w:rsidR="00473677">
        <w:t>Anyone</w:t>
      </w:r>
      <w:r>
        <w:t xml:space="preserve"> who is </w:t>
      </w:r>
      <w:r w:rsidR="00473677">
        <w:t>not self-employed</w:t>
      </w:r>
      <w:r>
        <w:t xml:space="preserve"> may have an issue with what is required to do to correctly claim tax etc.</w:t>
      </w:r>
    </w:p>
    <w:p w14:paraId="317E5629" w14:textId="48E5C339" w:rsidR="00C162C9" w:rsidRDefault="00C162C9" w:rsidP="00265C28">
      <w:pPr>
        <w:ind w:left="720"/>
      </w:pPr>
      <w:r>
        <w:t>TM</w:t>
      </w:r>
      <w:r w:rsidR="00473677">
        <w:t>:</w:t>
      </w:r>
      <w:r>
        <w:t xml:space="preserve"> should be straight forward and can all be done online.</w:t>
      </w:r>
      <w:r w:rsidR="00473677">
        <w:t xml:space="preserve"> (Gov website)</w:t>
      </w:r>
    </w:p>
    <w:p w14:paraId="5DD52A82" w14:textId="469E3681" w:rsidR="00C162C9" w:rsidRDefault="00C162C9" w:rsidP="00265C28">
      <w:pPr>
        <w:ind w:left="720"/>
      </w:pPr>
      <w:r>
        <w:t xml:space="preserve">LT: went online, and it seemed quite straightforward. There are pages to access previous </w:t>
      </w:r>
      <w:r w:rsidR="00794CEA">
        <w:t xml:space="preserve">years </w:t>
      </w:r>
      <w:bookmarkStart w:id="0" w:name="_GoBack"/>
      <w:bookmarkEnd w:id="0"/>
      <w:r w:rsidR="00794CEA">
        <w:t>income</w:t>
      </w:r>
      <w:r>
        <w:t xml:space="preserve"> </w:t>
      </w:r>
      <w:proofErr w:type="spellStart"/>
      <w:r>
        <w:t>etc</w:t>
      </w:r>
      <w:proofErr w:type="spellEnd"/>
    </w:p>
    <w:p w14:paraId="2E0248E7" w14:textId="66557337" w:rsidR="00C162C9" w:rsidRDefault="00C162C9" w:rsidP="00265C28">
      <w:pPr>
        <w:ind w:left="720"/>
      </w:pPr>
      <w:r>
        <w:t>AP: agrees can claim up to the £1000.</w:t>
      </w:r>
    </w:p>
    <w:p w14:paraId="7731E3B0" w14:textId="37CFF47D" w:rsidR="00C162C9" w:rsidRDefault="00C162C9" w:rsidP="00265C28">
      <w:pPr>
        <w:ind w:left="720"/>
      </w:pPr>
      <w:r>
        <w:t>AM: can we confirm/clarify Manjeet?</w:t>
      </w:r>
    </w:p>
    <w:p w14:paraId="3FE343AA" w14:textId="14348AA4" w:rsidR="00C162C9" w:rsidRDefault="00C162C9" w:rsidP="00265C28">
      <w:pPr>
        <w:ind w:left="720"/>
      </w:pPr>
      <w:proofErr w:type="spellStart"/>
      <w:r>
        <w:t>Nizz</w:t>
      </w:r>
      <w:proofErr w:type="spellEnd"/>
      <w:r>
        <w:t>: advised</w:t>
      </w:r>
      <w:r w:rsidR="00F91B5A">
        <w:t>:</w:t>
      </w:r>
      <w:r>
        <w:t xml:space="preserve"> to seek</w:t>
      </w:r>
      <w:r w:rsidR="00F91B5A">
        <w:t xml:space="preserve"> </w:t>
      </w:r>
      <w:proofErr w:type="spellStart"/>
      <w:r w:rsidR="00F91B5A">
        <w:t>extrernal</w:t>
      </w:r>
      <w:proofErr w:type="spellEnd"/>
      <w:r>
        <w:t xml:space="preserve"> advice/guidance if there is anything that does not seem completely clear. Yes first £1000 is correct, do not need to be claimed at all.</w:t>
      </w:r>
    </w:p>
    <w:p w14:paraId="2CA955AE" w14:textId="0C2B248B" w:rsidR="00C162C9" w:rsidRDefault="00C162C9" w:rsidP="00265C28">
      <w:pPr>
        <w:ind w:left="720"/>
      </w:pPr>
      <w:r>
        <w:t>SO: if we go onto PAYE LOCSU scheme, what does that mean for employed members?</w:t>
      </w:r>
    </w:p>
    <w:p w14:paraId="6E25AD81" w14:textId="63056EE3" w:rsidR="00C162C9" w:rsidRDefault="00C162C9" w:rsidP="00265C28">
      <w:pPr>
        <w:ind w:left="720"/>
      </w:pPr>
      <w:proofErr w:type="spellStart"/>
      <w:r>
        <w:t>Nizz</w:t>
      </w:r>
      <w:proofErr w:type="spellEnd"/>
      <w:r>
        <w:t>: unable to have LOCSU confirm individual situations.</w:t>
      </w:r>
    </w:p>
    <w:p w14:paraId="627BF2B9" w14:textId="46245904" w:rsidR="00C162C9" w:rsidRDefault="00C162C9" w:rsidP="00265C28">
      <w:pPr>
        <w:ind w:left="720"/>
      </w:pPr>
      <w:r>
        <w:lastRenderedPageBreak/>
        <w:t>SB: employed and self-employed, all goes on one tax return. So would have to do a tax return end of year.</w:t>
      </w:r>
    </w:p>
    <w:p w14:paraId="7B77CF7B" w14:textId="1EF0CE4B" w:rsidR="00C162C9" w:rsidRDefault="003840AD" w:rsidP="00265C28">
      <w:pPr>
        <w:ind w:left="720"/>
      </w:pPr>
      <w:r>
        <w:t>AM: conscious all in different situations. Easier</w:t>
      </w:r>
      <w:r w:rsidR="00F91B5A">
        <w:t xml:space="preserve"> for people already</w:t>
      </w:r>
      <w:r>
        <w:t xml:space="preserve"> </w:t>
      </w:r>
      <w:r w:rsidR="00F91B5A">
        <w:t>self-employed</w:t>
      </w:r>
      <w:r>
        <w:t>. Less so if employed. Want members to feel comfortable being part of the committee. Will be on agenda for meeting next month.</w:t>
      </w:r>
    </w:p>
    <w:p w14:paraId="5C575C8D" w14:textId="3D96E0D4" w:rsidR="003840AD" w:rsidRDefault="003840AD" w:rsidP="00265C28">
      <w:pPr>
        <w:ind w:left="720"/>
      </w:pPr>
      <w:r>
        <w:t>MB: issuing of the form, LOCSU needed to know how many LOC’s would be interested, deadline was 21.2.23</w:t>
      </w:r>
      <w:r w:rsidR="00F91B5A">
        <w:t>/today</w:t>
      </w:r>
      <w:r>
        <w:t xml:space="preserve">. </w:t>
      </w:r>
    </w:p>
    <w:p w14:paraId="324DB38A" w14:textId="0D95D943" w:rsidR="003840AD" w:rsidRDefault="003840AD" w:rsidP="00265C28">
      <w:pPr>
        <w:ind w:left="720"/>
      </w:pPr>
      <w:r>
        <w:t>AC: form was interest</w:t>
      </w:r>
      <w:r w:rsidR="00F91B5A">
        <w:t xml:space="preserve"> only</w:t>
      </w:r>
      <w:r>
        <w:t xml:space="preserve"> and LOC name. sounds like we are interested, see what the other LOC’s say.</w:t>
      </w:r>
    </w:p>
    <w:p w14:paraId="29E1BDA1" w14:textId="3085F2DE" w:rsidR="003840AD" w:rsidRDefault="003840AD" w:rsidP="00265C28">
      <w:pPr>
        <w:ind w:left="720"/>
      </w:pPr>
      <w:r>
        <w:t>SB: does this mean fund will be handed over to LOCSU?</w:t>
      </w:r>
    </w:p>
    <w:p w14:paraId="494C9008" w14:textId="436151DF" w:rsidR="003840AD" w:rsidRDefault="003840AD" w:rsidP="00265C28">
      <w:pPr>
        <w:ind w:left="720"/>
      </w:pPr>
      <w:proofErr w:type="spellStart"/>
      <w:r>
        <w:t>N</w:t>
      </w:r>
      <w:r w:rsidR="00F91B5A">
        <w:t>i</w:t>
      </w:r>
      <w:r>
        <w:t>zz</w:t>
      </w:r>
      <w:proofErr w:type="spellEnd"/>
      <w:r>
        <w:t xml:space="preserve">: </w:t>
      </w:r>
      <w:r w:rsidR="00F91B5A">
        <w:t xml:space="preserve">LOCSU </w:t>
      </w:r>
      <w:r>
        <w:t>should only be dealing with the PAYE side of things. Or can opt to work collaboratively.</w:t>
      </w:r>
    </w:p>
    <w:p w14:paraId="459D5099" w14:textId="70899A20" w:rsidR="003840AD" w:rsidRDefault="003840AD" w:rsidP="00265C28">
      <w:pPr>
        <w:ind w:left="720"/>
      </w:pPr>
      <w:r>
        <w:t xml:space="preserve">SB: </w:t>
      </w:r>
      <w:r w:rsidR="00F91B5A">
        <w:t>so,</w:t>
      </w:r>
      <w:r>
        <w:t xml:space="preserve"> accountant is an option</w:t>
      </w:r>
      <w:r w:rsidR="00F91B5A">
        <w:t>?</w:t>
      </w:r>
    </w:p>
    <w:p w14:paraId="1EBEB390" w14:textId="65828154" w:rsidR="003840AD" w:rsidRDefault="003840AD" w:rsidP="00265C28">
      <w:pPr>
        <w:ind w:left="720"/>
      </w:pPr>
      <w:r>
        <w:t>AC: One LOC currently does this already, around £800 a year</w:t>
      </w:r>
      <w:r w:rsidR="00F91B5A">
        <w:t xml:space="preserve"> for an accountant</w:t>
      </w:r>
      <w:r>
        <w:t xml:space="preserve">, so if LOCSU can do this </w:t>
      </w:r>
      <w:r w:rsidR="00F91B5A">
        <w:t>instead</w:t>
      </w:r>
      <w:r>
        <w:t>, more money for the pot.</w:t>
      </w:r>
    </w:p>
    <w:p w14:paraId="4A215467" w14:textId="54C94568" w:rsidR="003840AD" w:rsidRDefault="003840AD" w:rsidP="003840AD">
      <w:pPr>
        <w:ind w:left="720"/>
        <w:rPr>
          <w:rFonts w:ascii="Segoe UI" w:eastAsia="Times New Roman" w:hAnsi="Segoe UI" w:cs="Segoe UI"/>
          <w:sz w:val="21"/>
          <w:szCs w:val="21"/>
          <w:lang w:eastAsia="en-GB"/>
        </w:rPr>
      </w:pPr>
      <w:r>
        <w:t>AP: chat: ‘</w:t>
      </w:r>
      <w:r w:rsidRPr="003840AD">
        <w:rPr>
          <w:rFonts w:ascii="Segoe UI" w:eastAsia="Times New Roman" w:hAnsi="Segoe UI" w:cs="Segoe UI"/>
          <w:sz w:val="21"/>
          <w:szCs w:val="21"/>
          <w:lang w:eastAsia="en-GB"/>
        </w:rPr>
        <w:t xml:space="preserve">You can have as many PAYE as you want. But you would either split your tax code across the different PAYE or claim it on the main job and the rest would be D 0 tax code. This is taxed at 50%. </w:t>
      </w:r>
      <w:r w:rsidRPr="003840AD">
        <w:rPr>
          <w:rFonts w:ascii="Segoe UI" w:eastAsia="Times New Roman" w:hAnsi="Segoe UI" w:cs="Segoe UI"/>
          <w:sz w:val="21"/>
          <w:szCs w:val="21"/>
          <w:lang w:eastAsia="en-GB"/>
        </w:rPr>
        <w:br/>
      </w:r>
      <w:r w:rsidRPr="003840AD">
        <w:rPr>
          <w:rFonts w:ascii="Segoe UI" w:eastAsia="Times New Roman" w:hAnsi="Segoe UI" w:cs="Segoe UI"/>
          <w:sz w:val="21"/>
          <w:szCs w:val="21"/>
          <w:lang w:eastAsia="en-GB"/>
        </w:rPr>
        <w:br/>
        <w:t>So</w:t>
      </w:r>
      <w:r>
        <w:rPr>
          <w:rFonts w:ascii="Segoe UI" w:eastAsia="Times New Roman" w:hAnsi="Segoe UI" w:cs="Segoe UI"/>
          <w:sz w:val="21"/>
          <w:szCs w:val="21"/>
          <w:lang w:eastAsia="en-GB"/>
        </w:rPr>
        <w:t>,</w:t>
      </w:r>
      <w:r w:rsidRPr="003840AD">
        <w:rPr>
          <w:rFonts w:ascii="Segoe UI" w:eastAsia="Times New Roman" w:hAnsi="Segoe UI" w:cs="Segoe UI"/>
          <w:sz w:val="21"/>
          <w:szCs w:val="21"/>
          <w:lang w:eastAsia="en-GB"/>
        </w:rPr>
        <w:t xml:space="preserve"> for most of us who are on PAYE it would be a D 0 tax code on the LOC work.</w:t>
      </w:r>
      <w:r>
        <w:rPr>
          <w:rFonts w:ascii="Segoe UI" w:eastAsia="Times New Roman" w:hAnsi="Segoe UI" w:cs="Segoe UI"/>
          <w:sz w:val="21"/>
          <w:szCs w:val="21"/>
          <w:lang w:eastAsia="en-GB"/>
        </w:rPr>
        <w:t>’</w:t>
      </w:r>
    </w:p>
    <w:p w14:paraId="3481D7B4" w14:textId="72C863C6" w:rsidR="003840AD" w:rsidRDefault="003840AD" w:rsidP="003840AD">
      <w:pPr>
        <w:ind w:left="720"/>
      </w:pPr>
      <w:r>
        <w:t>AM: vote: 50/50 – employed people seem to need the help.</w:t>
      </w:r>
    </w:p>
    <w:p w14:paraId="0CA88A56" w14:textId="4CA5B076" w:rsidR="003840AD" w:rsidRDefault="003840AD" w:rsidP="003840AD">
      <w:pPr>
        <w:ind w:left="720"/>
      </w:pPr>
      <w:proofErr w:type="spellStart"/>
      <w:r>
        <w:t>NIzz</w:t>
      </w:r>
      <w:proofErr w:type="spellEnd"/>
      <w:r>
        <w:t>: would advise local impartial advice.</w:t>
      </w:r>
    </w:p>
    <w:p w14:paraId="3E13D665" w14:textId="306A4810" w:rsidR="003840AD" w:rsidRDefault="003840AD" w:rsidP="003840AD">
      <w:r>
        <w:tab/>
        <w:t>AM: no harm in declaring interest, as not at the stage of putting it in place.</w:t>
      </w:r>
    </w:p>
    <w:p w14:paraId="785B63E7" w14:textId="28B7D4C5" w:rsidR="003840AD" w:rsidRDefault="00F91B5A" w:rsidP="003840AD">
      <w:r>
        <w:tab/>
        <w:t>----</w:t>
      </w:r>
    </w:p>
    <w:p w14:paraId="5FF78B76" w14:textId="4A2AF1EB" w:rsidR="003840AD" w:rsidRDefault="003840AD" w:rsidP="003840AD">
      <w:r>
        <w:tab/>
        <w:t>AM</w:t>
      </w:r>
      <w:proofErr w:type="gramStart"/>
      <w:r>
        <w:t>:…</w:t>
      </w:r>
      <w:proofErr w:type="gramEnd"/>
      <w:r>
        <w:t xml:space="preserve"> to </w:t>
      </w:r>
      <w:proofErr w:type="spellStart"/>
      <w:r>
        <w:t>Nizz</w:t>
      </w:r>
      <w:proofErr w:type="spellEnd"/>
      <w:r>
        <w:t xml:space="preserve">: </w:t>
      </w:r>
      <w:r w:rsidR="00F91B5A">
        <w:t xml:space="preserve">touch back on </w:t>
      </w:r>
      <w:proofErr w:type="spellStart"/>
      <w:r>
        <w:t>EeRS</w:t>
      </w:r>
      <w:proofErr w:type="spellEnd"/>
      <w:r>
        <w:t xml:space="preserve">?? </w:t>
      </w:r>
    </w:p>
    <w:p w14:paraId="7DFE0E89" w14:textId="2C0F23D0" w:rsidR="003840AD" w:rsidRDefault="003840AD" w:rsidP="009E2A2A">
      <w:pPr>
        <w:ind w:left="720"/>
      </w:pPr>
      <w:proofErr w:type="spellStart"/>
      <w:r>
        <w:t>NIzz</w:t>
      </w:r>
      <w:proofErr w:type="spellEnd"/>
      <w:r>
        <w:t xml:space="preserve">: as LOC we do not need to worry about collab. </w:t>
      </w:r>
      <w:proofErr w:type="spellStart"/>
      <w:r>
        <w:t>EeRS</w:t>
      </w:r>
      <w:proofErr w:type="spellEnd"/>
      <w:r>
        <w:t xml:space="preserve"> champion is one amount, and a smaller p</w:t>
      </w:r>
      <w:r w:rsidR="00F91B5A">
        <w:t>o</w:t>
      </w:r>
      <w:r>
        <w:t>t of £500</w:t>
      </w:r>
      <w:r w:rsidR="009E2A2A">
        <w:t xml:space="preserve"> per practice for other funding. </w:t>
      </w:r>
      <w:r w:rsidR="00F91B5A">
        <w:t xml:space="preserve">Lincolnshire is </w:t>
      </w:r>
      <w:r w:rsidR="009E2A2A">
        <w:t>£39,500 for Champion, then £3900 for practice support. Get funding 1+3</w:t>
      </w:r>
      <w:r w:rsidR="00F91B5A">
        <w:t xml:space="preserve"> (from documentation)</w:t>
      </w:r>
      <w:r w:rsidR="009E2A2A">
        <w:t xml:space="preserve">. </w:t>
      </w:r>
    </w:p>
    <w:p w14:paraId="7C6A91E5" w14:textId="77777777" w:rsidR="007941C0" w:rsidRDefault="007941C0" w:rsidP="003840AD">
      <w:pPr>
        <w:ind w:left="720"/>
        <w:rPr>
          <w:rFonts w:ascii="Segoe UI" w:eastAsia="Times New Roman" w:hAnsi="Segoe UI" w:cs="Segoe UI"/>
          <w:b/>
          <w:bCs/>
          <w:sz w:val="21"/>
          <w:szCs w:val="21"/>
          <w:lang w:eastAsia="en-GB"/>
        </w:rPr>
      </w:pPr>
    </w:p>
    <w:p w14:paraId="763854F5" w14:textId="16C771EF" w:rsidR="003840AD" w:rsidRPr="009E2A2A" w:rsidRDefault="009E2A2A" w:rsidP="003840AD">
      <w:pPr>
        <w:ind w:left="720"/>
        <w:rPr>
          <w:rFonts w:ascii="Segoe UI" w:eastAsia="Times New Roman" w:hAnsi="Segoe UI" w:cs="Segoe UI"/>
          <w:sz w:val="21"/>
          <w:szCs w:val="21"/>
          <w:lang w:eastAsia="en-GB"/>
        </w:rPr>
      </w:pPr>
      <w:r>
        <w:rPr>
          <w:rFonts w:ascii="Segoe UI" w:eastAsia="Times New Roman" w:hAnsi="Segoe UI" w:cs="Segoe UI"/>
          <w:b/>
          <w:bCs/>
          <w:sz w:val="21"/>
          <w:szCs w:val="21"/>
          <w:lang w:eastAsia="en-GB"/>
        </w:rPr>
        <w:t>6,</w:t>
      </w:r>
      <w:r w:rsidR="00F91B5A">
        <w:rPr>
          <w:rFonts w:ascii="Segoe UI" w:eastAsia="Times New Roman" w:hAnsi="Segoe UI" w:cs="Segoe UI"/>
          <w:b/>
          <w:bCs/>
          <w:sz w:val="21"/>
          <w:szCs w:val="21"/>
          <w:lang w:eastAsia="en-GB"/>
        </w:rPr>
        <w:t xml:space="preserve"> </w:t>
      </w:r>
      <w:r w:rsidR="00F91B5A" w:rsidRPr="00F91B5A">
        <w:rPr>
          <w:b/>
          <w:bCs/>
          <w:color w:val="000000"/>
          <w:sz w:val="24"/>
          <w:szCs w:val="24"/>
        </w:rPr>
        <w:t>Primary Care Transition Oversight Group</w:t>
      </w:r>
    </w:p>
    <w:p w14:paraId="5E726D69" w14:textId="06DE6AF7" w:rsidR="00C162C9" w:rsidRDefault="009E2A2A" w:rsidP="009E2A2A">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AC: </w:t>
      </w:r>
      <w:r w:rsidR="00F91B5A">
        <w:rPr>
          <w:rFonts w:ascii="Segoe UI" w:eastAsia="Times New Roman" w:hAnsi="Segoe UI" w:cs="Segoe UI"/>
          <w:sz w:val="21"/>
          <w:szCs w:val="21"/>
          <w:lang w:eastAsia="en-GB"/>
        </w:rPr>
        <w:t>a lot of f</w:t>
      </w:r>
      <w:r>
        <w:rPr>
          <w:rFonts w:ascii="Segoe UI" w:eastAsia="Times New Roman" w:hAnsi="Segoe UI" w:cs="Segoe UI"/>
          <w:sz w:val="21"/>
          <w:szCs w:val="21"/>
          <w:lang w:eastAsia="en-GB"/>
        </w:rPr>
        <w:t>ocus from NHSE on optometry 1</w:t>
      </w:r>
      <w:r w:rsidRPr="009E2A2A">
        <w:rPr>
          <w:rFonts w:ascii="Segoe UI" w:eastAsia="Times New Roman" w:hAnsi="Segoe UI" w:cs="Segoe UI"/>
          <w:sz w:val="21"/>
          <w:szCs w:val="21"/>
          <w:vertAlign w:val="superscript"/>
          <w:lang w:eastAsia="en-GB"/>
        </w:rPr>
        <w:t>st</w:t>
      </w:r>
      <w:r>
        <w:rPr>
          <w:rFonts w:ascii="Segoe UI" w:eastAsia="Times New Roman" w:hAnsi="Segoe UI" w:cs="Segoe UI"/>
          <w:sz w:val="21"/>
          <w:szCs w:val="21"/>
          <w:lang w:eastAsia="en-GB"/>
        </w:rPr>
        <w:t xml:space="preserve">. </w:t>
      </w:r>
      <w:r w:rsidR="00F91B5A">
        <w:rPr>
          <w:rFonts w:ascii="Segoe UI" w:eastAsia="Times New Roman" w:hAnsi="Segoe UI" w:cs="Segoe UI"/>
          <w:sz w:val="21"/>
          <w:szCs w:val="21"/>
          <w:lang w:eastAsia="en-GB"/>
        </w:rPr>
        <w:t>L</w:t>
      </w:r>
      <w:r>
        <w:rPr>
          <w:rFonts w:ascii="Segoe UI" w:eastAsia="Times New Roman" w:hAnsi="Segoe UI" w:cs="Segoe UI"/>
          <w:sz w:val="21"/>
          <w:szCs w:val="21"/>
          <w:lang w:eastAsia="en-GB"/>
        </w:rPr>
        <w:t xml:space="preserve">ast week on eyecare meeting and discussing how </w:t>
      </w:r>
      <w:proofErr w:type="spellStart"/>
      <w:r>
        <w:rPr>
          <w:rFonts w:ascii="Segoe UI" w:eastAsia="Times New Roman" w:hAnsi="Segoe UI" w:cs="Segoe UI"/>
          <w:sz w:val="21"/>
          <w:szCs w:val="21"/>
          <w:lang w:eastAsia="en-GB"/>
        </w:rPr>
        <w:t>EeRS</w:t>
      </w:r>
      <w:proofErr w:type="spellEnd"/>
      <w:r>
        <w:rPr>
          <w:rFonts w:ascii="Segoe UI" w:eastAsia="Times New Roman" w:hAnsi="Segoe UI" w:cs="Segoe UI"/>
          <w:sz w:val="21"/>
          <w:szCs w:val="21"/>
          <w:lang w:eastAsia="en-GB"/>
        </w:rPr>
        <w:t xml:space="preserve"> fits in. </w:t>
      </w:r>
      <w:r w:rsidR="00F91B5A">
        <w:rPr>
          <w:rFonts w:ascii="Segoe UI" w:eastAsia="Times New Roman" w:hAnsi="Segoe UI" w:cs="Segoe UI"/>
          <w:sz w:val="21"/>
          <w:szCs w:val="21"/>
          <w:lang w:eastAsia="en-GB"/>
        </w:rPr>
        <w:t>W</w:t>
      </w:r>
      <w:r>
        <w:rPr>
          <w:rFonts w:ascii="Segoe UI" w:eastAsia="Times New Roman" w:hAnsi="Segoe UI" w:cs="Segoe UI"/>
          <w:sz w:val="21"/>
          <w:szCs w:val="21"/>
          <w:lang w:eastAsia="en-GB"/>
        </w:rPr>
        <w:t xml:space="preserve">ith the changes to the ICB, Optometry </w:t>
      </w:r>
      <w:r w:rsidR="00F91B5A">
        <w:rPr>
          <w:rFonts w:ascii="Segoe UI" w:eastAsia="Times New Roman" w:hAnsi="Segoe UI" w:cs="Segoe UI"/>
          <w:sz w:val="21"/>
          <w:szCs w:val="21"/>
          <w:lang w:eastAsia="en-GB"/>
        </w:rPr>
        <w:t xml:space="preserve">current </w:t>
      </w:r>
      <w:r w:rsidR="00FC7E1B">
        <w:rPr>
          <w:rFonts w:ascii="Segoe UI" w:eastAsia="Times New Roman" w:hAnsi="Segoe UI" w:cs="Segoe UI"/>
          <w:sz w:val="21"/>
          <w:szCs w:val="21"/>
          <w:lang w:eastAsia="en-GB"/>
        </w:rPr>
        <w:t>financial status:</w:t>
      </w:r>
      <w:r>
        <w:rPr>
          <w:rFonts w:ascii="Segoe UI" w:eastAsia="Times New Roman" w:hAnsi="Segoe UI" w:cs="Segoe UI"/>
          <w:sz w:val="21"/>
          <w:szCs w:val="21"/>
          <w:lang w:eastAsia="en-GB"/>
        </w:rPr>
        <w:t xml:space="preserve"> underspent around £360k </w:t>
      </w:r>
      <w:r w:rsidR="00F91B5A">
        <w:rPr>
          <w:rFonts w:ascii="Segoe UI" w:eastAsia="Times New Roman" w:hAnsi="Segoe UI" w:cs="Segoe UI"/>
          <w:sz w:val="21"/>
          <w:szCs w:val="21"/>
          <w:lang w:eastAsia="en-GB"/>
        </w:rPr>
        <w:t xml:space="preserve">(that was </w:t>
      </w:r>
      <w:r>
        <w:rPr>
          <w:rFonts w:ascii="Segoe UI" w:eastAsia="Times New Roman" w:hAnsi="Segoe UI" w:cs="Segoe UI"/>
          <w:sz w:val="21"/>
          <w:szCs w:val="21"/>
          <w:lang w:eastAsia="en-GB"/>
        </w:rPr>
        <w:t>around month 7/8</w:t>
      </w:r>
      <w:r w:rsidR="00F91B5A">
        <w:rPr>
          <w:rFonts w:ascii="Segoe UI" w:eastAsia="Times New Roman" w:hAnsi="Segoe UI" w:cs="Segoe UI"/>
          <w:sz w:val="21"/>
          <w:szCs w:val="21"/>
          <w:lang w:eastAsia="en-GB"/>
        </w:rPr>
        <w:t>),</w:t>
      </w:r>
      <w:r>
        <w:rPr>
          <w:rFonts w:ascii="Segoe UI" w:eastAsia="Times New Roman" w:hAnsi="Segoe UI" w:cs="Segoe UI"/>
          <w:sz w:val="21"/>
          <w:szCs w:val="21"/>
          <w:lang w:eastAsia="en-GB"/>
        </w:rPr>
        <w:t xml:space="preserve"> so not at risk, </w:t>
      </w:r>
      <w:r w:rsidR="00FC7E1B">
        <w:rPr>
          <w:rFonts w:ascii="Segoe UI" w:eastAsia="Times New Roman" w:hAnsi="Segoe UI" w:cs="Segoe UI"/>
          <w:sz w:val="21"/>
          <w:szCs w:val="21"/>
          <w:lang w:eastAsia="en-GB"/>
        </w:rPr>
        <w:t xml:space="preserve">NB: </w:t>
      </w:r>
      <w:r>
        <w:rPr>
          <w:rFonts w:ascii="Segoe UI" w:eastAsia="Times New Roman" w:hAnsi="Segoe UI" w:cs="Segoe UI"/>
          <w:sz w:val="21"/>
          <w:szCs w:val="21"/>
          <w:lang w:eastAsia="en-GB"/>
        </w:rPr>
        <w:t xml:space="preserve">pharmacy overspent. Idea of funding is to upskill primary eye care/local optometrists to assist Ophthalmologists. Need to ensure we have good access to </w:t>
      </w:r>
      <w:proofErr w:type="spellStart"/>
      <w:r>
        <w:rPr>
          <w:rFonts w:ascii="Segoe UI" w:eastAsia="Times New Roman" w:hAnsi="Segoe UI" w:cs="Segoe UI"/>
          <w:sz w:val="21"/>
          <w:szCs w:val="21"/>
          <w:lang w:eastAsia="en-GB"/>
        </w:rPr>
        <w:t>Px</w:t>
      </w:r>
      <w:proofErr w:type="spellEnd"/>
      <w:r>
        <w:rPr>
          <w:rFonts w:ascii="Segoe UI" w:eastAsia="Times New Roman" w:hAnsi="Segoe UI" w:cs="Segoe UI"/>
          <w:sz w:val="21"/>
          <w:szCs w:val="21"/>
          <w:lang w:eastAsia="en-GB"/>
        </w:rPr>
        <w:t xml:space="preserve"> notes </w:t>
      </w:r>
      <w:proofErr w:type="spellStart"/>
      <w:r>
        <w:rPr>
          <w:rFonts w:ascii="Segoe UI" w:eastAsia="Times New Roman" w:hAnsi="Segoe UI" w:cs="Segoe UI"/>
          <w:sz w:val="21"/>
          <w:szCs w:val="21"/>
          <w:lang w:eastAsia="en-GB"/>
        </w:rPr>
        <w:t>etc</w:t>
      </w:r>
      <w:proofErr w:type="spellEnd"/>
      <w:r>
        <w:rPr>
          <w:rFonts w:ascii="Segoe UI" w:eastAsia="Times New Roman" w:hAnsi="Segoe UI" w:cs="Segoe UI"/>
          <w:sz w:val="21"/>
          <w:szCs w:val="21"/>
          <w:lang w:eastAsia="en-GB"/>
        </w:rPr>
        <w:t xml:space="preserve"> and databases. </w:t>
      </w:r>
    </w:p>
    <w:p w14:paraId="7C29A91A" w14:textId="36BC6022" w:rsidR="009E2A2A" w:rsidRDefault="009E2A2A" w:rsidP="009E2A2A">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Next meeting: </w:t>
      </w:r>
      <w:r w:rsidR="00FC7E1B">
        <w:rPr>
          <w:rFonts w:ascii="Segoe UI" w:eastAsia="Times New Roman" w:hAnsi="Segoe UI" w:cs="Segoe UI"/>
          <w:sz w:val="21"/>
          <w:szCs w:val="21"/>
          <w:lang w:eastAsia="en-GB"/>
        </w:rPr>
        <w:t>(</w:t>
      </w:r>
      <w:r>
        <w:rPr>
          <w:rFonts w:ascii="Segoe UI" w:eastAsia="Times New Roman" w:hAnsi="Segoe UI" w:cs="Segoe UI"/>
          <w:sz w:val="21"/>
          <w:szCs w:val="21"/>
          <w:lang w:eastAsia="en-GB"/>
        </w:rPr>
        <w:t>1</w:t>
      </w:r>
      <w:r w:rsidRPr="009E2A2A">
        <w:rPr>
          <w:rFonts w:ascii="Segoe UI" w:eastAsia="Times New Roman" w:hAnsi="Segoe UI" w:cs="Segoe UI"/>
          <w:sz w:val="21"/>
          <w:szCs w:val="21"/>
          <w:vertAlign w:val="superscript"/>
          <w:lang w:eastAsia="en-GB"/>
        </w:rPr>
        <w:t>st</w:t>
      </w:r>
      <w:r>
        <w:rPr>
          <w:rFonts w:ascii="Segoe UI" w:eastAsia="Times New Roman" w:hAnsi="Segoe UI" w:cs="Segoe UI"/>
          <w:sz w:val="21"/>
          <w:szCs w:val="21"/>
          <w:lang w:eastAsia="en-GB"/>
        </w:rPr>
        <w:t xml:space="preserve"> weds of every month</w:t>
      </w:r>
      <w:r w:rsidR="00FC7E1B">
        <w:rPr>
          <w:rFonts w:ascii="Segoe UI" w:eastAsia="Times New Roman" w:hAnsi="Segoe UI" w:cs="Segoe UI"/>
          <w:sz w:val="21"/>
          <w:szCs w:val="21"/>
          <w:lang w:eastAsia="en-GB"/>
        </w:rPr>
        <w:t>)</w:t>
      </w:r>
      <w:r>
        <w:rPr>
          <w:rFonts w:ascii="Segoe UI" w:eastAsia="Times New Roman" w:hAnsi="Segoe UI" w:cs="Segoe UI"/>
          <w:sz w:val="21"/>
          <w:szCs w:val="21"/>
          <w:lang w:eastAsia="en-GB"/>
        </w:rPr>
        <w:t>:</w:t>
      </w:r>
      <w:r w:rsidR="00FC7E1B">
        <w:rPr>
          <w:rFonts w:ascii="Segoe UI" w:eastAsia="Times New Roman" w:hAnsi="Segoe UI" w:cs="Segoe UI"/>
          <w:sz w:val="21"/>
          <w:szCs w:val="21"/>
          <w:lang w:eastAsia="en-GB"/>
        </w:rPr>
        <w:t xml:space="preserve"> 1.03.2023</w:t>
      </w:r>
      <w:r>
        <w:rPr>
          <w:rFonts w:ascii="Segoe UI" w:eastAsia="Times New Roman" w:hAnsi="Segoe UI" w:cs="Segoe UI"/>
          <w:sz w:val="21"/>
          <w:szCs w:val="21"/>
          <w:lang w:eastAsia="en-GB"/>
        </w:rPr>
        <w:t xml:space="preserve"> </w:t>
      </w:r>
    </w:p>
    <w:p w14:paraId="23B3C3B5" w14:textId="759A9C90" w:rsidR="009E2A2A" w:rsidRDefault="00FC7E1B" w:rsidP="009E2A2A">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lastRenderedPageBreak/>
        <w:t>E</w:t>
      </w:r>
      <w:r w:rsidR="009E2A2A">
        <w:rPr>
          <w:rFonts w:ascii="Segoe UI" w:eastAsia="Times New Roman" w:hAnsi="Segoe UI" w:cs="Segoe UI"/>
          <w:sz w:val="21"/>
          <w:szCs w:val="21"/>
          <w:lang w:eastAsia="en-GB"/>
        </w:rPr>
        <w:t>yecare delivery group</w:t>
      </w:r>
      <w:r>
        <w:rPr>
          <w:rFonts w:ascii="Segoe UI" w:eastAsia="Times New Roman" w:hAnsi="Segoe UI" w:cs="Segoe UI"/>
          <w:sz w:val="21"/>
          <w:szCs w:val="21"/>
          <w:lang w:eastAsia="en-GB"/>
        </w:rPr>
        <w:t xml:space="preserve"> meeting is every</w:t>
      </w:r>
      <w:r w:rsidR="009E2A2A">
        <w:rPr>
          <w:rFonts w:ascii="Segoe UI" w:eastAsia="Times New Roman" w:hAnsi="Segoe UI" w:cs="Segoe UI"/>
          <w:sz w:val="21"/>
          <w:szCs w:val="21"/>
          <w:lang w:eastAsia="en-GB"/>
        </w:rPr>
        <w:t xml:space="preserve"> 6 weeks</w:t>
      </w:r>
      <w:r>
        <w:rPr>
          <w:rFonts w:ascii="Segoe UI" w:eastAsia="Times New Roman" w:hAnsi="Segoe UI" w:cs="Segoe UI"/>
          <w:sz w:val="21"/>
          <w:szCs w:val="21"/>
          <w:lang w:eastAsia="en-GB"/>
        </w:rPr>
        <w:t>, so next is</w:t>
      </w:r>
      <w:r w:rsidR="009E2A2A">
        <w:rPr>
          <w:rFonts w:ascii="Segoe UI" w:eastAsia="Times New Roman" w:hAnsi="Segoe UI" w:cs="Segoe UI"/>
          <w:sz w:val="21"/>
          <w:szCs w:val="21"/>
          <w:lang w:eastAsia="en-GB"/>
        </w:rPr>
        <w:t xml:space="preserve"> mid/late march: Chris Knapp from ULHT</w:t>
      </w:r>
      <w:r>
        <w:rPr>
          <w:rFonts w:ascii="Segoe UI" w:eastAsia="Times New Roman" w:hAnsi="Segoe UI" w:cs="Segoe UI"/>
          <w:sz w:val="21"/>
          <w:szCs w:val="21"/>
          <w:lang w:eastAsia="en-GB"/>
        </w:rPr>
        <w:t xml:space="preserve"> heading</w:t>
      </w:r>
      <w:r w:rsidR="009E2A2A">
        <w:rPr>
          <w:rFonts w:ascii="Segoe UI" w:eastAsia="Times New Roman" w:hAnsi="Segoe UI" w:cs="Segoe UI"/>
          <w:sz w:val="21"/>
          <w:szCs w:val="21"/>
          <w:lang w:eastAsia="en-GB"/>
        </w:rPr>
        <w:t xml:space="preserve">. Martin </w:t>
      </w:r>
      <w:proofErr w:type="spellStart"/>
      <w:r w:rsidR="009E2A2A">
        <w:rPr>
          <w:rFonts w:ascii="Segoe UI" w:eastAsia="Times New Roman" w:hAnsi="Segoe UI" w:cs="Segoe UI"/>
          <w:sz w:val="21"/>
          <w:szCs w:val="21"/>
          <w:lang w:eastAsia="en-GB"/>
        </w:rPr>
        <w:t>Jago</w:t>
      </w:r>
      <w:proofErr w:type="spellEnd"/>
      <w:r w:rsidR="009E2A2A">
        <w:rPr>
          <w:rFonts w:ascii="Segoe UI" w:eastAsia="Times New Roman" w:hAnsi="Segoe UI" w:cs="Segoe UI"/>
          <w:sz w:val="21"/>
          <w:szCs w:val="21"/>
          <w:lang w:eastAsia="en-GB"/>
        </w:rPr>
        <w:t>, Sab</w:t>
      </w:r>
      <w:r>
        <w:rPr>
          <w:rFonts w:ascii="Segoe UI" w:eastAsia="Times New Roman" w:hAnsi="Segoe UI" w:cs="Segoe UI"/>
          <w:sz w:val="21"/>
          <w:szCs w:val="21"/>
          <w:lang w:eastAsia="en-GB"/>
        </w:rPr>
        <w:t xml:space="preserve"> and I attending</w:t>
      </w:r>
      <w:r w:rsidR="009E2A2A">
        <w:rPr>
          <w:rFonts w:ascii="Segoe UI" w:eastAsia="Times New Roman" w:hAnsi="Segoe UI" w:cs="Segoe UI"/>
          <w:sz w:val="21"/>
          <w:szCs w:val="21"/>
          <w:lang w:eastAsia="en-GB"/>
        </w:rPr>
        <w:t>, and various ICB members, to discuss funding and IT structure merging. Making sure it works with Lincolnshire.</w:t>
      </w:r>
    </w:p>
    <w:p w14:paraId="338BED81" w14:textId="1A233606" w:rsidR="009E2A2A" w:rsidRDefault="009E2A2A" w:rsidP="009E2A2A">
      <w:pPr>
        <w:ind w:left="720"/>
        <w:rPr>
          <w:rFonts w:ascii="Segoe UI" w:eastAsia="Times New Roman" w:hAnsi="Segoe UI" w:cs="Segoe UI"/>
          <w:sz w:val="21"/>
          <w:szCs w:val="21"/>
          <w:lang w:eastAsia="en-GB"/>
        </w:rPr>
      </w:pPr>
    </w:p>
    <w:p w14:paraId="53DC3495" w14:textId="2E35D75E" w:rsidR="009E2A2A" w:rsidRDefault="009E2A2A" w:rsidP="009E2A2A">
      <w:pPr>
        <w:ind w:left="720"/>
        <w:rPr>
          <w:rFonts w:ascii="Segoe UI" w:eastAsia="Times New Roman" w:hAnsi="Segoe UI" w:cs="Segoe UI"/>
          <w:b/>
          <w:bCs/>
          <w:sz w:val="21"/>
          <w:szCs w:val="21"/>
          <w:lang w:eastAsia="en-GB"/>
        </w:rPr>
      </w:pPr>
      <w:r>
        <w:rPr>
          <w:rFonts w:ascii="Segoe UI" w:eastAsia="Times New Roman" w:hAnsi="Segoe UI" w:cs="Segoe UI"/>
          <w:b/>
          <w:bCs/>
          <w:sz w:val="21"/>
          <w:szCs w:val="21"/>
          <w:lang w:eastAsia="en-GB"/>
        </w:rPr>
        <w:t xml:space="preserve">7, </w:t>
      </w:r>
      <w:r w:rsidR="00FC7E1B" w:rsidRPr="00FC7E1B">
        <w:rPr>
          <w:b/>
          <w:bCs/>
          <w:color w:val="000000"/>
          <w:sz w:val="24"/>
          <w:szCs w:val="24"/>
        </w:rPr>
        <w:t>Paediatric Ophthalmology</w:t>
      </w:r>
    </w:p>
    <w:p w14:paraId="6D45351E" w14:textId="2FADD17C" w:rsidR="009E2A2A" w:rsidRDefault="009E2A2A" w:rsidP="009E2A2A">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AM: </w:t>
      </w:r>
      <w:r w:rsidR="00FC7E1B">
        <w:rPr>
          <w:rFonts w:ascii="Segoe UI" w:eastAsia="Times New Roman" w:hAnsi="Segoe UI" w:cs="Segoe UI"/>
          <w:sz w:val="21"/>
          <w:szCs w:val="21"/>
          <w:lang w:eastAsia="en-GB"/>
        </w:rPr>
        <w:t xml:space="preserve">before I was on the LOC I was </w:t>
      </w:r>
      <w:r>
        <w:rPr>
          <w:rFonts w:ascii="Segoe UI" w:eastAsia="Times New Roman" w:hAnsi="Segoe UI" w:cs="Segoe UI"/>
          <w:sz w:val="21"/>
          <w:szCs w:val="21"/>
          <w:lang w:eastAsia="en-GB"/>
        </w:rPr>
        <w:t xml:space="preserve">advised last year, no funding. This year complete </w:t>
      </w:r>
      <w:proofErr w:type="spellStart"/>
      <w:r>
        <w:rPr>
          <w:rFonts w:ascii="Segoe UI" w:eastAsia="Times New Roman" w:hAnsi="Segoe UI" w:cs="Segoe UI"/>
          <w:sz w:val="21"/>
          <w:szCs w:val="21"/>
          <w:lang w:eastAsia="en-GB"/>
        </w:rPr>
        <w:t>u-turn</w:t>
      </w:r>
      <w:proofErr w:type="spellEnd"/>
      <w:r>
        <w:rPr>
          <w:rFonts w:ascii="Segoe UI" w:eastAsia="Times New Roman" w:hAnsi="Segoe UI" w:cs="Segoe UI"/>
          <w:sz w:val="21"/>
          <w:szCs w:val="21"/>
          <w:lang w:eastAsia="en-GB"/>
        </w:rPr>
        <w:t xml:space="preserve"> and head orthoptist repeatedly asking for help. No response since queries re: funding</w:t>
      </w:r>
      <w:r w:rsidR="00FC7E1B">
        <w:rPr>
          <w:rFonts w:ascii="Segoe UI" w:eastAsia="Times New Roman" w:hAnsi="Segoe UI" w:cs="Segoe UI"/>
          <w:sz w:val="21"/>
          <w:szCs w:val="21"/>
          <w:lang w:eastAsia="en-GB"/>
        </w:rPr>
        <w:t xml:space="preserve"> however</w:t>
      </w:r>
      <w:r>
        <w:rPr>
          <w:rFonts w:ascii="Segoe UI" w:eastAsia="Times New Roman" w:hAnsi="Segoe UI" w:cs="Segoe UI"/>
          <w:sz w:val="21"/>
          <w:szCs w:val="21"/>
          <w:lang w:eastAsia="en-GB"/>
        </w:rPr>
        <w:t xml:space="preserve">. Martin </w:t>
      </w:r>
      <w:proofErr w:type="spellStart"/>
      <w:r>
        <w:rPr>
          <w:rFonts w:ascii="Segoe UI" w:eastAsia="Times New Roman" w:hAnsi="Segoe UI" w:cs="Segoe UI"/>
          <w:sz w:val="21"/>
          <w:szCs w:val="21"/>
          <w:lang w:eastAsia="en-GB"/>
        </w:rPr>
        <w:t>Jago</w:t>
      </w:r>
      <w:proofErr w:type="spellEnd"/>
      <w:r>
        <w:rPr>
          <w:rFonts w:ascii="Segoe UI" w:eastAsia="Times New Roman" w:hAnsi="Segoe UI" w:cs="Segoe UI"/>
          <w:sz w:val="21"/>
          <w:szCs w:val="21"/>
          <w:lang w:eastAsia="en-GB"/>
        </w:rPr>
        <w:t xml:space="preserve"> meant </w:t>
      </w:r>
      <w:r w:rsidR="00FC7E1B">
        <w:rPr>
          <w:rFonts w:ascii="Segoe UI" w:eastAsia="Times New Roman" w:hAnsi="Segoe UI" w:cs="Segoe UI"/>
          <w:sz w:val="21"/>
          <w:szCs w:val="21"/>
          <w:lang w:eastAsia="en-GB"/>
        </w:rPr>
        <w:t>to</w:t>
      </w:r>
      <w:r>
        <w:rPr>
          <w:rFonts w:ascii="Segoe UI" w:eastAsia="Times New Roman" w:hAnsi="Segoe UI" w:cs="Segoe UI"/>
          <w:sz w:val="21"/>
          <w:szCs w:val="21"/>
          <w:lang w:eastAsia="en-GB"/>
        </w:rPr>
        <w:t xml:space="preserve"> be chasing up and is keen to have a shared care/funding for this. However, nothing in line to happen yet. Frequent meetings are happening.</w:t>
      </w:r>
    </w:p>
    <w:p w14:paraId="347D65F5" w14:textId="333DC206" w:rsidR="009E2A2A" w:rsidRDefault="009E2A2A" w:rsidP="009E2A2A">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AC: </w:t>
      </w:r>
      <w:r w:rsidR="00147CC6">
        <w:rPr>
          <w:rFonts w:ascii="Segoe UI" w:eastAsia="Times New Roman" w:hAnsi="Segoe UI" w:cs="Segoe UI"/>
          <w:sz w:val="21"/>
          <w:szCs w:val="21"/>
          <w:lang w:eastAsia="en-GB"/>
        </w:rPr>
        <w:t xml:space="preserve">Martin has mentioned in the eyecare group meetings about </w:t>
      </w:r>
      <w:proofErr w:type="spellStart"/>
      <w:r w:rsidR="00147CC6">
        <w:rPr>
          <w:rFonts w:ascii="Segoe UI" w:eastAsia="Times New Roman" w:hAnsi="Segoe UI" w:cs="Segoe UI"/>
          <w:sz w:val="21"/>
          <w:szCs w:val="21"/>
          <w:lang w:eastAsia="en-GB"/>
        </w:rPr>
        <w:t>Paeds</w:t>
      </w:r>
      <w:proofErr w:type="spellEnd"/>
      <w:r w:rsidR="00147CC6">
        <w:rPr>
          <w:rFonts w:ascii="Segoe UI" w:eastAsia="Times New Roman" w:hAnsi="Segoe UI" w:cs="Segoe UI"/>
          <w:sz w:val="21"/>
          <w:szCs w:val="21"/>
          <w:lang w:eastAsia="en-GB"/>
        </w:rPr>
        <w:t xml:space="preserve"> often. ULHT do seem to want to use community optometry, but of course we need to make sure we are compensated for the extra work that may entail. </w:t>
      </w:r>
      <w:r w:rsidR="00FC7E1B">
        <w:rPr>
          <w:rFonts w:ascii="Segoe UI" w:eastAsia="Times New Roman" w:hAnsi="Segoe UI" w:cs="Segoe UI"/>
          <w:sz w:val="21"/>
          <w:szCs w:val="21"/>
          <w:lang w:eastAsia="en-GB"/>
        </w:rPr>
        <w:t>There h</w:t>
      </w:r>
      <w:r w:rsidR="00147CC6">
        <w:rPr>
          <w:rFonts w:ascii="Segoe UI" w:eastAsia="Times New Roman" w:hAnsi="Segoe UI" w:cs="Segoe UI"/>
          <w:sz w:val="21"/>
          <w:szCs w:val="21"/>
          <w:lang w:eastAsia="en-GB"/>
        </w:rPr>
        <w:t>as been chat about Post cataract from hospital</w:t>
      </w:r>
      <w:r w:rsidR="00FC7E1B">
        <w:rPr>
          <w:rFonts w:ascii="Segoe UI" w:eastAsia="Times New Roman" w:hAnsi="Segoe UI" w:cs="Segoe UI"/>
          <w:sz w:val="21"/>
          <w:szCs w:val="21"/>
          <w:lang w:eastAsia="en-GB"/>
        </w:rPr>
        <w:t xml:space="preserve"> (ULHT)</w:t>
      </w:r>
      <w:r w:rsidR="00147CC6">
        <w:rPr>
          <w:rFonts w:ascii="Segoe UI" w:eastAsia="Times New Roman" w:hAnsi="Segoe UI" w:cs="Segoe UI"/>
          <w:sz w:val="21"/>
          <w:szCs w:val="21"/>
          <w:lang w:eastAsia="en-GB"/>
        </w:rPr>
        <w:t xml:space="preserve"> treatment too. </w:t>
      </w:r>
      <w:r w:rsidR="00FC7E1B">
        <w:rPr>
          <w:rFonts w:ascii="Segoe UI" w:eastAsia="Times New Roman" w:hAnsi="Segoe UI" w:cs="Segoe UI"/>
          <w:sz w:val="21"/>
          <w:szCs w:val="21"/>
          <w:lang w:eastAsia="en-GB"/>
        </w:rPr>
        <w:t>The fact that o</w:t>
      </w:r>
      <w:r w:rsidR="00147CC6">
        <w:rPr>
          <w:rFonts w:ascii="Segoe UI" w:eastAsia="Times New Roman" w:hAnsi="Segoe UI" w:cs="Segoe UI"/>
          <w:sz w:val="21"/>
          <w:szCs w:val="21"/>
          <w:lang w:eastAsia="en-GB"/>
        </w:rPr>
        <w:t>ther providers funding this already (</w:t>
      </w:r>
      <w:proofErr w:type="spellStart"/>
      <w:r w:rsidR="00147CC6">
        <w:rPr>
          <w:rFonts w:ascii="Segoe UI" w:eastAsia="Times New Roman" w:hAnsi="Segoe UI" w:cs="Segoe UI"/>
          <w:sz w:val="21"/>
          <w:szCs w:val="21"/>
          <w:lang w:eastAsia="en-GB"/>
        </w:rPr>
        <w:t>ie</w:t>
      </w:r>
      <w:proofErr w:type="spellEnd"/>
      <w:r w:rsidR="00147CC6">
        <w:rPr>
          <w:rFonts w:ascii="Segoe UI" w:eastAsia="Times New Roman" w:hAnsi="Segoe UI" w:cs="Segoe UI"/>
          <w:sz w:val="21"/>
          <w:szCs w:val="21"/>
          <w:lang w:eastAsia="en-GB"/>
        </w:rPr>
        <w:t xml:space="preserve"> </w:t>
      </w:r>
      <w:proofErr w:type="spellStart"/>
      <w:r w:rsidR="00147CC6">
        <w:rPr>
          <w:rFonts w:ascii="Segoe UI" w:eastAsia="Times New Roman" w:hAnsi="Segoe UI" w:cs="Segoe UI"/>
          <w:sz w:val="21"/>
          <w:szCs w:val="21"/>
          <w:lang w:eastAsia="en-GB"/>
        </w:rPr>
        <w:t>SPamed</w:t>
      </w:r>
      <w:proofErr w:type="spellEnd"/>
      <w:r w:rsidR="00147CC6">
        <w:rPr>
          <w:rFonts w:ascii="Segoe UI" w:eastAsia="Times New Roman" w:hAnsi="Segoe UI" w:cs="Segoe UI"/>
          <w:sz w:val="21"/>
          <w:szCs w:val="21"/>
          <w:lang w:eastAsia="en-GB"/>
        </w:rPr>
        <w:t xml:space="preserve"> </w:t>
      </w:r>
      <w:proofErr w:type="spellStart"/>
      <w:r w:rsidR="00147CC6">
        <w:rPr>
          <w:rFonts w:ascii="Segoe UI" w:eastAsia="Times New Roman" w:hAnsi="Segoe UI" w:cs="Segoe UI"/>
          <w:sz w:val="21"/>
          <w:szCs w:val="21"/>
          <w:lang w:eastAsia="en-GB"/>
        </w:rPr>
        <w:t>etc</w:t>
      </w:r>
      <w:proofErr w:type="spellEnd"/>
      <w:r w:rsidR="00147CC6">
        <w:rPr>
          <w:rFonts w:ascii="Segoe UI" w:eastAsia="Times New Roman" w:hAnsi="Segoe UI" w:cs="Segoe UI"/>
          <w:sz w:val="21"/>
          <w:szCs w:val="21"/>
          <w:lang w:eastAsia="en-GB"/>
        </w:rPr>
        <w:t>) is a good support factor.</w:t>
      </w:r>
    </w:p>
    <w:p w14:paraId="01E77D80" w14:textId="5A693C6F" w:rsidR="00147CC6" w:rsidRDefault="00147CC6" w:rsidP="009E2A2A">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MB: Angela Henderson/PES recently emailed about willing to negotiate post cataract etc.</w:t>
      </w:r>
    </w:p>
    <w:p w14:paraId="3BB39082" w14:textId="7983F225" w:rsidR="00147CC6" w:rsidRDefault="00147CC6" w:rsidP="009E2A2A">
      <w:pPr>
        <w:ind w:left="720"/>
        <w:rPr>
          <w:rFonts w:ascii="Segoe UI" w:eastAsia="Times New Roman" w:hAnsi="Segoe UI" w:cs="Segoe UI"/>
          <w:sz w:val="21"/>
          <w:szCs w:val="21"/>
          <w:lang w:eastAsia="en-GB"/>
        </w:rPr>
      </w:pPr>
      <w:proofErr w:type="spellStart"/>
      <w:r>
        <w:rPr>
          <w:rFonts w:ascii="Segoe UI" w:eastAsia="Times New Roman" w:hAnsi="Segoe UI" w:cs="Segoe UI"/>
          <w:sz w:val="21"/>
          <w:szCs w:val="21"/>
          <w:lang w:eastAsia="en-GB"/>
        </w:rPr>
        <w:t>Nizz</w:t>
      </w:r>
      <w:proofErr w:type="spellEnd"/>
      <w:r>
        <w:rPr>
          <w:rFonts w:ascii="Segoe UI" w:eastAsia="Times New Roman" w:hAnsi="Segoe UI" w:cs="Segoe UI"/>
          <w:sz w:val="21"/>
          <w:szCs w:val="21"/>
          <w:lang w:eastAsia="en-GB"/>
        </w:rPr>
        <w:t>: yes, that’s right, happy to support this going forward.</w:t>
      </w:r>
    </w:p>
    <w:p w14:paraId="73000A6A" w14:textId="55ED80A8" w:rsidR="00147CC6" w:rsidRDefault="00147CC6" w:rsidP="009E2A2A">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SB: whoever negotiates, need to make sure post op fee does not go under £45.</w:t>
      </w:r>
    </w:p>
    <w:p w14:paraId="47A73EB9" w14:textId="516566DD" w:rsidR="00147CC6" w:rsidRDefault="00147CC6" w:rsidP="00147CC6">
      <w:pPr>
        <w:ind w:left="720"/>
        <w:rPr>
          <w:rFonts w:ascii="Segoe UI" w:eastAsia="Times New Roman" w:hAnsi="Segoe UI" w:cs="Segoe UI"/>
          <w:sz w:val="21"/>
          <w:szCs w:val="21"/>
          <w:lang w:eastAsia="en-GB"/>
        </w:rPr>
      </w:pPr>
      <w:proofErr w:type="spellStart"/>
      <w:r>
        <w:rPr>
          <w:rFonts w:ascii="Segoe UI" w:eastAsia="Times New Roman" w:hAnsi="Segoe UI" w:cs="Segoe UI"/>
          <w:sz w:val="21"/>
          <w:szCs w:val="21"/>
          <w:lang w:eastAsia="en-GB"/>
        </w:rPr>
        <w:t>Nizz</w:t>
      </w:r>
      <w:proofErr w:type="spellEnd"/>
      <w:r>
        <w:rPr>
          <w:rFonts w:ascii="Segoe UI" w:eastAsia="Times New Roman" w:hAnsi="Segoe UI" w:cs="Segoe UI"/>
          <w:sz w:val="21"/>
          <w:szCs w:val="21"/>
          <w:lang w:eastAsia="en-GB"/>
        </w:rPr>
        <w:t>: agrees with this. Would recommend that LOC initiate the meeting. I can support.</w:t>
      </w:r>
    </w:p>
    <w:p w14:paraId="402254CD" w14:textId="77777777" w:rsidR="007941C0" w:rsidRDefault="007941C0" w:rsidP="00147CC6">
      <w:pPr>
        <w:ind w:left="720"/>
        <w:rPr>
          <w:rFonts w:ascii="Segoe UI" w:eastAsia="Times New Roman" w:hAnsi="Segoe UI" w:cs="Segoe UI"/>
          <w:b/>
          <w:bCs/>
          <w:sz w:val="21"/>
          <w:szCs w:val="21"/>
          <w:lang w:eastAsia="en-GB"/>
        </w:rPr>
      </w:pPr>
    </w:p>
    <w:p w14:paraId="3A281C9A" w14:textId="2B60EAF4" w:rsidR="00147CC6" w:rsidRDefault="00147CC6" w:rsidP="00147CC6">
      <w:pPr>
        <w:ind w:left="720"/>
        <w:rPr>
          <w:rFonts w:ascii="Segoe UI" w:eastAsia="Times New Roman" w:hAnsi="Segoe UI" w:cs="Segoe UI"/>
          <w:b/>
          <w:bCs/>
          <w:sz w:val="21"/>
          <w:szCs w:val="21"/>
          <w:lang w:eastAsia="en-GB"/>
        </w:rPr>
      </w:pPr>
      <w:r>
        <w:rPr>
          <w:rFonts w:ascii="Segoe UI" w:eastAsia="Times New Roman" w:hAnsi="Segoe UI" w:cs="Segoe UI"/>
          <w:b/>
          <w:bCs/>
          <w:sz w:val="21"/>
          <w:szCs w:val="21"/>
          <w:lang w:eastAsia="en-GB"/>
        </w:rPr>
        <w:t>8,</w:t>
      </w:r>
      <w:r w:rsidR="00FC7E1B" w:rsidRPr="00FC7E1B">
        <w:rPr>
          <w:color w:val="000000"/>
          <w:sz w:val="27"/>
          <w:szCs w:val="27"/>
        </w:rPr>
        <w:t xml:space="preserve"> </w:t>
      </w:r>
      <w:r w:rsidR="00FC7E1B" w:rsidRPr="00FC7E1B">
        <w:rPr>
          <w:b/>
          <w:bCs/>
          <w:color w:val="000000"/>
          <w:sz w:val="24"/>
          <w:szCs w:val="24"/>
        </w:rPr>
        <w:t>Regional Meeting</w:t>
      </w:r>
    </w:p>
    <w:p w14:paraId="49A6CFB5" w14:textId="5656AE71" w:rsidR="00147CC6" w:rsidRDefault="00147CC6" w:rsidP="00147CC6">
      <w:pPr>
        <w:ind w:left="720"/>
        <w:rPr>
          <w:rFonts w:ascii="Segoe UI" w:eastAsia="Times New Roman" w:hAnsi="Segoe UI" w:cs="Segoe UI"/>
          <w:sz w:val="21"/>
          <w:szCs w:val="21"/>
          <w:lang w:eastAsia="en-GB"/>
        </w:rPr>
      </w:pPr>
      <w:proofErr w:type="spellStart"/>
      <w:r>
        <w:rPr>
          <w:rFonts w:ascii="Segoe UI" w:eastAsia="Times New Roman" w:hAnsi="Segoe UI" w:cs="Segoe UI"/>
          <w:sz w:val="21"/>
          <w:szCs w:val="21"/>
          <w:lang w:eastAsia="en-GB"/>
        </w:rPr>
        <w:t>Deepal</w:t>
      </w:r>
      <w:proofErr w:type="spellEnd"/>
      <w:r>
        <w:rPr>
          <w:rFonts w:ascii="Segoe UI" w:eastAsia="Times New Roman" w:hAnsi="Segoe UI" w:cs="Segoe UI"/>
          <w:sz w:val="21"/>
          <w:szCs w:val="21"/>
          <w:lang w:eastAsia="en-GB"/>
        </w:rPr>
        <w:t xml:space="preserve"> not present – meeting delayed to 28</w:t>
      </w:r>
      <w:r w:rsidRPr="00147CC6">
        <w:rPr>
          <w:rFonts w:ascii="Segoe UI" w:eastAsia="Times New Roman" w:hAnsi="Segoe UI" w:cs="Segoe UI"/>
          <w:sz w:val="21"/>
          <w:szCs w:val="21"/>
          <w:vertAlign w:val="superscript"/>
          <w:lang w:eastAsia="en-GB"/>
        </w:rPr>
        <w:t>th</w:t>
      </w:r>
      <w:r>
        <w:rPr>
          <w:rFonts w:ascii="Segoe UI" w:eastAsia="Times New Roman" w:hAnsi="Segoe UI" w:cs="Segoe UI"/>
          <w:sz w:val="21"/>
          <w:szCs w:val="21"/>
          <w:lang w:eastAsia="en-GB"/>
        </w:rPr>
        <w:t xml:space="preserve"> March now.</w:t>
      </w:r>
    </w:p>
    <w:p w14:paraId="52CCD2FF" w14:textId="77777777" w:rsidR="007941C0" w:rsidRDefault="007941C0" w:rsidP="00147CC6">
      <w:pPr>
        <w:ind w:left="720"/>
        <w:rPr>
          <w:rFonts w:ascii="Segoe UI" w:eastAsia="Times New Roman" w:hAnsi="Segoe UI" w:cs="Segoe UI"/>
          <w:b/>
          <w:bCs/>
          <w:sz w:val="21"/>
          <w:szCs w:val="21"/>
          <w:lang w:eastAsia="en-GB"/>
        </w:rPr>
      </w:pPr>
    </w:p>
    <w:p w14:paraId="566F0CC0" w14:textId="001C253A" w:rsidR="00147CC6" w:rsidRDefault="00147CC6" w:rsidP="00147CC6">
      <w:pPr>
        <w:ind w:left="720"/>
        <w:rPr>
          <w:rFonts w:ascii="Segoe UI" w:eastAsia="Times New Roman" w:hAnsi="Segoe UI" w:cs="Segoe UI"/>
          <w:b/>
          <w:bCs/>
          <w:sz w:val="21"/>
          <w:szCs w:val="21"/>
          <w:lang w:eastAsia="en-GB"/>
        </w:rPr>
      </w:pPr>
      <w:r>
        <w:rPr>
          <w:rFonts w:ascii="Segoe UI" w:eastAsia="Times New Roman" w:hAnsi="Segoe UI" w:cs="Segoe UI"/>
          <w:b/>
          <w:bCs/>
          <w:sz w:val="21"/>
          <w:szCs w:val="21"/>
          <w:lang w:eastAsia="en-GB"/>
        </w:rPr>
        <w:t xml:space="preserve">9, </w:t>
      </w:r>
      <w:r w:rsidR="00FC7E1B">
        <w:rPr>
          <w:rFonts w:ascii="Segoe UI" w:eastAsia="Times New Roman" w:hAnsi="Segoe UI" w:cs="Segoe UI"/>
          <w:b/>
          <w:bCs/>
          <w:sz w:val="21"/>
          <w:szCs w:val="21"/>
          <w:lang w:eastAsia="en-GB"/>
        </w:rPr>
        <w:t>CPD</w:t>
      </w:r>
    </w:p>
    <w:p w14:paraId="54DAB13F" w14:textId="191CE926" w:rsidR="00147CC6" w:rsidRDefault="00147CC6" w:rsidP="00147CC6">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AM: wanting a calendar of upcoming CPD?</w:t>
      </w:r>
    </w:p>
    <w:p w14:paraId="40801895" w14:textId="68AF11AF" w:rsidR="00147CC6" w:rsidRDefault="00147CC6" w:rsidP="00FC7E1B">
      <w:pPr>
        <w:ind w:left="720" w:firstLine="720"/>
        <w:rPr>
          <w:rFonts w:ascii="Segoe UI" w:eastAsia="Times New Roman" w:hAnsi="Segoe UI" w:cs="Segoe UI"/>
          <w:sz w:val="21"/>
          <w:szCs w:val="21"/>
          <w:lang w:eastAsia="en-GB"/>
        </w:rPr>
      </w:pPr>
      <w:proofErr w:type="spellStart"/>
      <w:r>
        <w:rPr>
          <w:rFonts w:ascii="Segoe UI" w:eastAsia="Times New Roman" w:hAnsi="Segoe UI" w:cs="Segoe UI"/>
          <w:sz w:val="21"/>
          <w:szCs w:val="21"/>
          <w:lang w:eastAsia="en-GB"/>
        </w:rPr>
        <w:t>N</w:t>
      </w:r>
      <w:r w:rsidR="00FC7E1B">
        <w:rPr>
          <w:rFonts w:ascii="Segoe UI" w:eastAsia="Times New Roman" w:hAnsi="Segoe UI" w:cs="Segoe UI"/>
          <w:sz w:val="21"/>
          <w:szCs w:val="21"/>
          <w:lang w:eastAsia="en-GB"/>
        </w:rPr>
        <w:t>i</w:t>
      </w:r>
      <w:r>
        <w:rPr>
          <w:rFonts w:ascii="Segoe UI" w:eastAsia="Times New Roman" w:hAnsi="Segoe UI" w:cs="Segoe UI"/>
          <w:sz w:val="21"/>
          <w:szCs w:val="21"/>
          <w:lang w:eastAsia="en-GB"/>
        </w:rPr>
        <w:t>zz</w:t>
      </w:r>
      <w:proofErr w:type="spellEnd"/>
      <w:r>
        <w:rPr>
          <w:rFonts w:ascii="Segoe UI" w:eastAsia="Times New Roman" w:hAnsi="Segoe UI" w:cs="Segoe UI"/>
          <w:sz w:val="21"/>
          <w:szCs w:val="21"/>
          <w:lang w:eastAsia="en-GB"/>
        </w:rPr>
        <w:t>: exit – 20.21</w:t>
      </w:r>
    </w:p>
    <w:p w14:paraId="0B72B187" w14:textId="68A4CE11" w:rsidR="00147CC6" w:rsidRDefault="00147CC6" w:rsidP="00147CC6">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SB: sorting a GOC number/log in for being a CPD provider.</w:t>
      </w:r>
    </w:p>
    <w:p w14:paraId="120D08B2" w14:textId="4521DF20" w:rsidR="00147CC6" w:rsidRDefault="00147CC6" w:rsidP="00147CC6">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AM: as a LOC we were previously a CPD provider, but now all changed. Trying to get updated so that we can be accredited again. But need to pay?</w:t>
      </w:r>
    </w:p>
    <w:p w14:paraId="4E7AE8B9" w14:textId="7800F6CC" w:rsidR="00147CC6" w:rsidRDefault="00147CC6" w:rsidP="00147CC6">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SB: already paid.</w:t>
      </w:r>
    </w:p>
    <w:p w14:paraId="2DD2897B" w14:textId="69D80D56" w:rsidR="00147CC6" w:rsidRDefault="00147CC6" w:rsidP="00147CC6">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LT: </w:t>
      </w:r>
      <w:proofErr w:type="spellStart"/>
      <w:r w:rsidR="00FC7E1B">
        <w:rPr>
          <w:rFonts w:ascii="Segoe UI" w:eastAsia="Times New Roman" w:hAnsi="Segoe UI" w:cs="Segoe UI"/>
          <w:sz w:val="21"/>
          <w:szCs w:val="21"/>
          <w:lang w:eastAsia="en-GB"/>
        </w:rPr>
        <w:t>C</w:t>
      </w:r>
      <w:r>
        <w:rPr>
          <w:rFonts w:ascii="Segoe UI" w:eastAsia="Times New Roman" w:hAnsi="Segoe UI" w:cs="Segoe UI"/>
          <w:sz w:val="21"/>
          <w:szCs w:val="21"/>
          <w:lang w:eastAsia="en-GB"/>
        </w:rPr>
        <w:t>entrostyle</w:t>
      </w:r>
      <w:proofErr w:type="spellEnd"/>
      <w:r>
        <w:rPr>
          <w:rFonts w:ascii="Segoe UI" w:eastAsia="Times New Roman" w:hAnsi="Segoe UI" w:cs="Segoe UI"/>
          <w:sz w:val="21"/>
          <w:szCs w:val="21"/>
          <w:lang w:eastAsia="en-GB"/>
        </w:rPr>
        <w:t xml:space="preserve"> would like to do one, happy to </w:t>
      </w:r>
      <w:r w:rsidR="00531E57">
        <w:rPr>
          <w:rFonts w:ascii="Segoe UI" w:eastAsia="Times New Roman" w:hAnsi="Segoe UI" w:cs="Segoe UI"/>
          <w:sz w:val="21"/>
          <w:szCs w:val="21"/>
          <w:lang w:eastAsia="en-GB"/>
        </w:rPr>
        <w:t xml:space="preserve">sponsor. </w:t>
      </w:r>
      <w:r w:rsidR="00FC7E1B">
        <w:rPr>
          <w:rFonts w:ascii="Segoe UI" w:eastAsia="Times New Roman" w:hAnsi="Segoe UI" w:cs="Segoe UI"/>
          <w:sz w:val="21"/>
          <w:szCs w:val="21"/>
          <w:lang w:eastAsia="en-GB"/>
        </w:rPr>
        <w:t xml:space="preserve">Ref: </w:t>
      </w:r>
      <w:r w:rsidR="00531E57">
        <w:rPr>
          <w:rFonts w:ascii="Segoe UI" w:eastAsia="Times New Roman" w:hAnsi="Segoe UI" w:cs="Segoe UI"/>
          <w:sz w:val="21"/>
          <w:szCs w:val="21"/>
          <w:lang w:eastAsia="en-GB"/>
        </w:rPr>
        <w:t>Nick Laing.</w:t>
      </w:r>
    </w:p>
    <w:p w14:paraId="3435877F" w14:textId="725CE096" w:rsidR="00531E57" w:rsidRDefault="00531E57" w:rsidP="00147CC6">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AM: think the </w:t>
      </w:r>
      <w:proofErr w:type="spellStart"/>
      <w:r>
        <w:rPr>
          <w:rFonts w:ascii="Segoe UI" w:eastAsia="Times New Roman" w:hAnsi="Segoe UI" w:cs="Segoe UI"/>
          <w:sz w:val="21"/>
          <w:szCs w:val="21"/>
          <w:lang w:eastAsia="en-GB"/>
        </w:rPr>
        <w:t>SpaMed</w:t>
      </w:r>
      <w:proofErr w:type="spellEnd"/>
      <w:r>
        <w:rPr>
          <w:rFonts w:ascii="Segoe UI" w:eastAsia="Times New Roman" w:hAnsi="Segoe UI" w:cs="Segoe UI"/>
          <w:sz w:val="21"/>
          <w:szCs w:val="21"/>
          <w:lang w:eastAsia="en-GB"/>
        </w:rPr>
        <w:t xml:space="preserve"> is a good one. Good CPD to have. And useful if we are accredited can host an LOC peer review more easily etc.</w:t>
      </w:r>
    </w:p>
    <w:p w14:paraId="77816053" w14:textId="77777777" w:rsidR="00531E57" w:rsidRDefault="00531E57" w:rsidP="00147CC6">
      <w:pPr>
        <w:ind w:left="720"/>
        <w:rPr>
          <w:rFonts w:ascii="Segoe UI" w:eastAsia="Times New Roman" w:hAnsi="Segoe UI" w:cs="Segoe UI"/>
          <w:sz w:val="21"/>
          <w:szCs w:val="21"/>
          <w:lang w:eastAsia="en-GB"/>
        </w:rPr>
      </w:pPr>
    </w:p>
    <w:p w14:paraId="2ABFD8BA" w14:textId="162B645D" w:rsidR="009E2A2A" w:rsidRDefault="00147CC6" w:rsidP="00531E57">
      <w:pPr>
        <w:ind w:left="720"/>
        <w:rPr>
          <w:rFonts w:ascii="Segoe UI" w:eastAsia="Times New Roman" w:hAnsi="Segoe UI" w:cs="Segoe UI"/>
          <w:b/>
          <w:bCs/>
          <w:sz w:val="21"/>
          <w:szCs w:val="21"/>
          <w:lang w:eastAsia="en-GB"/>
        </w:rPr>
      </w:pPr>
      <w:r>
        <w:rPr>
          <w:rFonts w:ascii="Segoe UI" w:eastAsia="Times New Roman" w:hAnsi="Segoe UI" w:cs="Segoe UI"/>
          <w:b/>
          <w:bCs/>
          <w:sz w:val="21"/>
          <w:szCs w:val="21"/>
          <w:lang w:eastAsia="en-GB"/>
        </w:rPr>
        <w:lastRenderedPageBreak/>
        <w:t xml:space="preserve">10, </w:t>
      </w:r>
      <w:r w:rsidR="00FC7E1B">
        <w:rPr>
          <w:rFonts w:ascii="Segoe UI" w:eastAsia="Times New Roman" w:hAnsi="Segoe UI" w:cs="Segoe UI"/>
          <w:b/>
          <w:bCs/>
          <w:sz w:val="21"/>
          <w:szCs w:val="21"/>
          <w:lang w:eastAsia="en-GB"/>
        </w:rPr>
        <w:t>U</w:t>
      </w:r>
      <w:r>
        <w:rPr>
          <w:rFonts w:ascii="Segoe UI" w:eastAsia="Times New Roman" w:hAnsi="Segoe UI" w:cs="Segoe UI"/>
          <w:b/>
          <w:bCs/>
          <w:sz w:val="21"/>
          <w:szCs w:val="21"/>
          <w:lang w:eastAsia="en-GB"/>
        </w:rPr>
        <w:t>rgent referrals:</w:t>
      </w:r>
    </w:p>
    <w:p w14:paraId="5F39238C" w14:textId="3FA01C9F" w:rsidR="00FC7E1B" w:rsidRDefault="00531E57"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SB: wanting to know/feedback about current set up. Had 7/8 cases of where phones not picked up etc. 1</w:t>
      </w:r>
      <w:r w:rsidRPr="00531E57">
        <w:rPr>
          <w:rFonts w:ascii="Segoe UI" w:eastAsia="Times New Roman" w:hAnsi="Segoe UI" w:cs="Segoe UI"/>
          <w:sz w:val="21"/>
          <w:szCs w:val="21"/>
          <w:vertAlign w:val="superscript"/>
          <w:lang w:eastAsia="en-GB"/>
        </w:rPr>
        <w:t>st</w:t>
      </w:r>
      <w:r>
        <w:rPr>
          <w:rFonts w:ascii="Segoe UI" w:eastAsia="Times New Roman" w:hAnsi="Segoe UI" w:cs="Segoe UI"/>
          <w:sz w:val="21"/>
          <w:szCs w:val="21"/>
          <w:lang w:eastAsia="en-GB"/>
        </w:rPr>
        <w:t xml:space="preserve"> </w:t>
      </w:r>
      <w:r w:rsidR="00B42409">
        <w:rPr>
          <w:rFonts w:ascii="Segoe UI" w:eastAsia="Times New Roman" w:hAnsi="Segoe UI" w:cs="Segoe UI"/>
          <w:sz w:val="21"/>
          <w:szCs w:val="21"/>
          <w:lang w:eastAsia="en-GB"/>
        </w:rPr>
        <w:t>F</w:t>
      </w:r>
      <w:r>
        <w:rPr>
          <w:rFonts w:ascii="Segoe UI" w:eastAsia="Times New Roman" w:hAnsi="Segoe UI" w:cs="Segoe UI"/>
          <w:sz w:val="21"/>
          <w:szCs w:val="21"/>
          <w:lang w:eastAsia="en-GB"/>
        </w:rPr>
        <w:t>eb</w:t>
      </w:r>
      <w:r w:rsidR="00B42409">
        <w:rPr>
          <w:rFonts w:ascii="Segoe UI" w:eastAsia="Times New Roman" w:hAnsi="Segoe UI" w:cs="Segoe UI"/>
          <w:sz w:val="21"/>
          <w:szCs w:val="21"/>
          <w:lang w:eastAsia="en-GB"/>
        </w:rPr>
        <w:t>,</w:t>
      </w:r>
      <w:r>
        <w:rPr>
          <w:rFonts w:ascii="Segoe UI" w:eastAsia="Times New Roman" w:hAnsi="Segoe UI" w:cs="Segoe UI"/>
          <w:sz w:val="21"/>
          <w:szCs w:val="21"/>
          <w:lang w:eastAsia="en-GB"/>
        </w:rPr>
        <w:t xml:space="preserve"> new system in place and wanted to do the feedback again to see if the changes have helped. If anyone has had to contact LCH/ULHT then feedback appreciated. One Q: </w:t>
      </w:r>
      <w:r w:rsidR="00FC7E1B">
        <w:rPr>
          <w:rFonts w:ascii="Segoe UI" w:eastAsia="Times New Roman" w:hAnsi="Segoe UI" w:cs="Segoe UI"/>
          <w:sz w:val="21"/>
          <w:szCs w:val="21"/>
          <w:lang w:eastAsia="en-GB"/>
        </w:rPr>
        <w:t>‘</w:t>
      </w:r>
      <w:r>
        <w:rPr>
          <w:rFonts w:ascii="Segoe UI" w:eastAsia="Times New Roman" w:hAnsi="Segoe UI" w:cs="Segoe UI"/>
          <w:sz w:val="21"/>
          <w:szCs w:val="21"/>
          <w:lang w:eastAsia="en-GB"/>
        </w:rPr>
        <w:t>any suggestions for improving the service</w:t>
      </w:r>
      <w:r w:rsidR="00FC7E1B">
        <w:rPr>
          <w:rFonts w:ascii="Segoe UI" w:eastAsia="Times New Roman" w:hAnsi="Segoe UI" w:cs="Segoe UI"/>
          <w:sz w:val="21"/>
          <w:szCs w:val="21"/>
          <w:lang w:eastAsia="en-GB"/>
        </w:rPr>
        <w:t>’</w:t>
      </w:r>
      <w:r>
        <w:rPr>
          <w:rFonts w:ascii="Segoe UI" w:eastAsia="Times New Roman" w:hAnsi="Segoe UI" w:cs="Segoe UI"/>
          <w:sz w:val="21"/>
          <w:szCs w:val="21"/>
          <w:lang w:eastAsia="en-GB"/>
        </w:rPr>
        <w:t xml:space="preserve">: I asked for phone to be picked up within 5 rings. </w:t>
      </w:r>
    </w:p>
    <w:p w14:paraId="09ABA045" w14:textId="7F09CB31" w:rsidR="00531E57" w:rsidRDefault="00FC7E1B" w:rsidP="00531E57">
      <w:pPr>
        <w:ind w:left="720"/>
        <w:rPr>
          <w:rFonts w:ascii="Segoe UI" w:eastAsia="Times New Roman" w:hAnsi="Segoe UI" w:cs="Segoe UI"/>
          <w:sz w:val="21"/>
          <w:szCs w:val="21"/>
          <w:lang w:eastAsia="en-GB"/>
        </w:rPr>
      </w:pPr>
      <w:r>
        <w:rPr>
          <w:rFonts w:ascii="Segoe UI" w:eastAsia="Times New Roman" w:hAnsi="Segoe UI" w:cs="Segoe UI"/>
          <w:color w:val="4472C4" w:themeColor="accent1"/>
          <w:sz w:val="21"/>
          <w:szCs w:val="21"/>
          <w:lang w:eastAsia="en-GB"/>
        </w:rPr>
        <w:t xml:space="preserve">HES </w:t>
      </w:r>
      <w:r w:rsidRPr="00FC7E1B">
        <w:rPr>
          <w:rFonts w:ascii="Segoe UI" w:eastAsia="Times New Roman" w:hAnsi="Segoe UI" w:cs="Segoe UI"/>
          <w:color w:val="4472C4" w:themeColor="accent1"/>
          <w:sz w:val="21"/>
          <w:szCs w:val="21"/>
          <w:lang w:eastAsia="en-GB"/>
        </w:rPr>
        <w:t xml:space="preserve">Feedback form: </w:t>
      </w:r>
      <w:r w:rsidR="00531E57">
        <w:rPr>
          <w:rFonts w:ascii="Segoe UI" w:eastAsia="Times New Roman" w:hAnsi="Segoe UI" w:cs="Segoe UI"/>
          <w:sz w:val="21"/>
          <w:szCs w:val="21"/>
          <w:lang w:eastAsia="en-GB"/>
        </w:rPr>
        <w:t>Just needs to</w:t>
      </w:r>
      <w:r>
        <w:rPr>
          <w:rFonts w:ascii="Segoe UI" w:eastAsia="Times New Roman" w:hAnsi="Segoe UI" w:cs="Segoe UI"/>
          <w:sz w:val="21"/>
          <w:szCs w:val="21"/>
          <w:lang w:eastAsia="en-GB"/>
        </w:rPr>
        <w:t xml:space="preserve"> be</w:t>
      </w:r>
      <w:r w:rsidR="00531E57">
        <w:rPr>
          <w:rFonts w:ascii="Segoe UI" w:eastAsia="Times New Roman" w:hAnsi="Segoe UI" w:cs="Segoe UI"/>
          <w:sz w:val="21"/>
          <w:szCs w:val="21"/>
          <w:lang w:eastAsia="en-GB"/>
        </w:rPr>
        <w:t xml:space="preserve"> done once in the 3 months from before Feb</w:t>
      </w:r>
      <w:r>
        <w:rPr>
          <w:rFonts w:ascii="Segoe UI" w:eastAsia="Times New Roman" w:hAnsi="Segoe UI" w:cs="Segoe UI"/>
          <w:sz w:val="21"/>
          <w:szCs w:val="21"/>
          <w:lang w:eastAsia="en-GB"/>
        </w:rPr>
        <w:t xml:space="preserve"> (so If had to contact them between Nov’22 and Jan’23)</w:t>
      </w:r>
      <w:r w:rsidR="00531E57">
        <w:rPr>
          <w:rFonts w:ascii="Segoe UI" w:eastAsia="Times New Roman" w:hAnsi="Segoe UI" w:cs="Segoe UI"/>
          <w:sz w:val="21"/>
          <w:szCs w:val="21"/>
          <w:lang w:eastAsia="en-GB"/>
        </w:rPr>
        <w:t>, and then again if needed to contact in next 3 months</w:t>
      </w:r>
      <w:r>
        <w:rPr>
          <w:rFonts w:ascii="Segoe UI" w:eastAsia="Times New Roman" w:hAnsi="Segoe UI" w:cs="Segoe UI"/>
          <w:sz w:val="21"/>
          <w:szCs w:val="21"/>
          <w:lang w:eastAsia="en-GB"/>
        </w:rPr>
        <w:t xml:space="preserve"> (Feb ’23 and May ’23)</w:t>
      </w:r>
      <w:r w:rsidR="00531E57">
        <w:rPr>
          <w:rFonts w:ascii="Segoe UI" w:eastAsia="Times New Roman" w:hAnsi="Segoe UI" w:cs="Segoe UI"/>
          <w:sz w:val="21"/>
          <w:szCs w:val="21"/>
          <w:lang w:eastAsia="en-GB"/>
        </w:rPr>
        <w:t xml:space="preserve"> again complete another </w:t>
      </w:r>
      <w:r>
        <w:rPr>
          <w:rFonts w:ascii="Segoe UI" w:eastAsia="Times New Roman" w:hAnsi="Segoe UI" w:cs="Segoe UI"/>
          <w:sz w:val="21"/>
          <w:szCs w:val="21"/>
          <w:lang w:eastAsia="en-GB"/>
        </w:rPr>
        <w:t>feedback</w:t>
      </w:r>
      <w:r w:rsidR="00531E57">
        <w:rPr>
          <w:rFonts w:ascii="Segoe UI" w:eastAsia="Times New Roman" w:hAnsi="Segoe UI" w:cs="Segoe UI"/>
          <w:sz w:val="21"/>
          <w:szCs w:val="21"/>
          <w:lang w:eastAsia="en-GB"/>
        </w:rPr>
        <w:t xml:space="preserve"> form.</w:t>
      </w:r>
    </w:p>
    <w:p w14:paraId="7B138DBF" w14:textId="5A4A5EEA" w:rsidR="00531E57" w:rsidRDefault="00531E57"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AM: please try and push completion</w:t>
      </w:r>
      <w:r w:rsidR="00FC7E1B">
        <w:rPr>
          <w:rFonts w:ascii="Segoe UI" w:eastAsia="Times New Roman" w:hAnsi="Segoe UI" w:cs="Segoe UI"/>
          <w:sz w:val="21"/>
          <w:szCs w:val="21"/>
          <w:lang w:eastAsia="en-GB"/>
        </w:rPr>
        <w:t xml:space="preserve"> of the feedback forms with colleagues etc.</w:t>
      </w:r>
      <w:r w:rsidR="00B42409">
        <w:rPr>
          <w:rFonts w:ascii="Segoe UI" w:eastAsia="Times New Roman" w:hAnsi="Segoe UI" w:cs="Segoe UI"/>
          <w:sz w:val="21"/>
          <w:szCs w:val="21"/>
          <w:lang w:eastAsia="en-GB"/>
        </w:rPr>
        <w:t xml:space="preserve"> If there is no </w:t>
      </w:r>
      <w:r w:rsidR="00C73780">
        <w:rPr>
          <w:rFonts w:ascii="Segoe UI" w:eastAsia="Times New Roman" w:hAnsi="Segoe UI" w:cs="Segoe UI"/>
          <w:sz w:val="21"/>
          <w:szCs w:val="21"/>
          <w:lang w:eastAsia="en-GB"/>
        </w:rPr>
        <w:t>feedback,</w:t>
      </w:r>
      <w:r w:rsidR="00B42409">
        <w:rPr>
          <w:rFonts w:ascii="Segoe UI" w:eastAsia="Times New Roman" w:hAnsi="Segoe UI" w:cs="Segoe UI"/>
          <w:sz w:val="21"/>
          <w:szCs w:val="21"/>
          <w:lang w:eastAsia="en-GB"/>
        </w:rPr>
        <w:t xml:space="preserve"> there will be no</w:t>
      </w:r>
      <w:r w:rsidR="00C73780">
        <w:rPr>
          <w:rFonts w:ascii="Segoe UI" w:eastAsia="Times New Roman" w:hAnsi="Segoe UI" w:cs="Segoe UI"/>
          <w:sz w:val="21"/>
          <w:szCs w:val="21"/>
          <w:lang w:eastAsia="en-GB"/>
        </w:rPr>
        <w:t xml:space="preserve"> changes to anything!</w:t>
      </w:r>
    </w:p>
    <w:p w14:paraId="27AB526B" w14:textId="72858D76" w:rsidR="00531E57" w:rsidRDefault="00531E57" w:rsidP="00531E57">
      <w:pPr>
        <w:ind w:left="720"/>
        <w:rPr>
          <w:rFonts w:ascii="Segoe UI" w:eastAsia="Times New Roman" w:hAnsi="Segoe UI" w:cs="Segoe UI"/>
          <w:sz w:val="21"/>
          <w:szCs w:val="21"/>
          <w:lang w:eastAsia="en-GB"/>
        </w:rPr>
      </w:pPr>
    </w:p>
    <w:p w14:paraId="354345C4" w14:textId="336B5822" w:rsidR="00531E57" w:rsidRDefault="00531E57" w:rsidP="00531E57">
      <w:pPr>
        <w:ind w:left="720"/>
        <w:rPr>
          <w:rFonts w:ascii="Segoe UI" w:eastAsia="Times New Roman" w:hAnsi="Segoe UI" w:cs="Segoe UI"/>
          <w:b/>
          <w:bCs/>
          <w:sz w:val="21"/>
          <w:szCs w:val="21"/>
          <w:lang w:eastAsia="en-GB"/>
        </w:rPr>
      </w:pPr>
      <w:r>
        <w:rPr>
          <w:rFonts w:ascii="Segoe UI" w:eastAsia="Times New Roman" w:hAnsi="Segoe UI" w:cs="Segoe UI"/>
          <w:b/>
          <w:bCs/>
          <w:sz w:val="21"/>
          <w:szCs w:val="21"/>
          <w:lang w:eastAsia="en-GB"/>
        </w:rPr>
        <w:t>11, AGM -</w:t>
      </w:r>
      <w:r w:rsidR="00C73780">
        <w:rPr>
          <w:rFonts w:ascii="Segoe UI" w:eastAsia="Times New Roman" w:hAnsi="Segoe UI" w:cs="Segoe UI"/>
          <w:b/>
          <w:bCs/>
          <w:sz w:val="21"/>
          <w:szCs w:val="21"/>
          <w:lang w:eastAsia="en-GB"/>
        </w:rPr>
        <w:t xml:space="preserve"> Monday 1</w:t>
      </w:r>
      <w:r>
        <w:rPr>
          <w:rFonts w:ascii="Segoe UI" w:eastAsia="Times New Roman" w:hAnsi="Segoe UI" w:cs="Segoe UI"/>
          <w:b/>
          <w:bCs/>
          <w:sz w:val="21"/>
          <w:szCs w:val="21"/>
          <w:lang w:eastAsia="en-GB"/>
        </w:rPr>
        <w:t xml:space="preserve">0.07.23 </w:t>
      </w:r>
    </w:p>
    <w:p w14:paraId="3EF49002" w14:textId="00E6E39F" w:rsidR="00531E57" w:rsidRDefault="00531E57"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AM: All OK with this date? AGM is about</w:t>
      </w:r>
      <w:r w:rsidR="00C73780">
        <w:rPr>
          <w:rFonts w:ascii="Segoe UI" w:eastAsia="Times New Roman" w:hAnsi="Segoe UI" w:cs="Segoe UI"/>
          <w:sz w:val="21"/>
          <w:szCs w:val="21"/>
          <w:lang w:eastAsia="en-GB"/>
        </w:rPr>
        <w:t xml:space="preserve"> getting</w:t>
      </w:r>
      <w:r>
        <w:rPr>
          <w:rFonts w:ascii="Segoe UI" w:eastAsia="Times New Roman" w:hAnsi="Segoe UI" w:cs="Segoe UI"/>
          <w:sz w:val="21"/>
          <w:szCs w:val="21"/>
          <w:lang w:eastAsia="en-GB"/>
        </w:rPr>
        <w:t xml:space="preserve"> members and if anyone wishes to change roles etc, or restructure anything.</w:t>
      </w:r>
    </w:p>
    <w:p w14:paraId="6D74C29D" w14:textId="77777777" w:rsidR="00C73780" w:rsidRDefault="00C73780" w:rsidP="00C73780">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AC: AGM, virtually? Or face to face.</w:t>
      </w:r>
    </w:p>
    <w:p w14:paraId="335AE7F3" w14:textId="77777777" w:rsidR="00C73780" w:rsidRDefault="00C73780" w:rsidP="00C73780">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AM: virtual for now, see how people feel/give feedback.</w:t>
      </w:r>
    </w:p>
    <w:p w14:paraId="545412E1" w14:textId="77777777" w:rsidR="00C73780" w:rsidRDefault="00C73780" w:rsidP="00531E57">
      <w:pPr>
        <w:ind w:left="720"/>
        <w:rPr>
          <w:rFonts w:ascii="Segoe UI" w:eastAsia="Times New Roman" w:hAnsi="Segoe UI" w:cs="Segoe UI"/>
          <w:sz w:val="21"/>
          <w:szCs w:val="21"/>
          <w:lang w:eastAsia="en-GB"/>
        </w:rPr>
      </w:pPr>
    </w:p>
    <w:p w14:paraId="57C210BD" w14:textId="3C012988" w:rsidR="00531E57" w:rsidRDefault="00531E57" w:rsidP="00531E57">
      <w:pPr>
        <w:ind w:left="720"/>
        <w:rPr>
          <w:rFonts w:ascii="Segoe UI" w:eastAsia="Times New Roman" w:hAnsi="Segoe UI" w:cs="Segoe UI"/>
          <w:b/>
          <w:bCs/>
          <w:sz w:val="21"/>
          <w:szCs w:val="21"/>
          <w:lang w:eastAsia="en-GB"/>
        </w:rPr>
      </w:pPr>
      <w:r>
        <w:rPr>
          <w:rFonts w:ascii="Segoe UI" w:eastAsia="Times New Roman" w:hAnsi="Segoe UI" w:cs="Segoe UI"/>
          <w:b/>
          <w:bCs/>
          <w:sz w:val="21"/>
          <w:szCs w:val="21"/>
          <w:lang w:eastAsia="en-GB"/>
        </w:rPr>
        <w:t>12, PAYE</w:t>
      </w:r>
      <w:r w:rsidR="00C73780">
        <w:rPr>
          <w:rFonts w:ascii="Segoe UI" w:eastAsia="Times New Roman" w:hAnsi="Segoe UI" w:cs="Segoe UI"/>
          <w:b/>
          <w:bCs/>
          <w:sz w:val="21"/>
          <w:szCs w:val="21"/>
          <w:lang w:eastAsia="en-GB"/>
        </w:rPr>
        <w:t xml:space="preserve"> for LOC officers</w:t>
      </w:r>
    </w:p>
    <w:p w14:paraId="13A30D24" w14:textId="7942A60F" w:rsidR="00C73780" w:rsidRPr="00C73780" w:rsidRDefault="00C73780"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w:t>
      </w:r>
      <w:proofErr w:type="gramStart"/>
      <w:r>
        <w:rPr>
          <w:rFonts w:ascii="Segoe UI" w:eastAsia="Times New Roman" w:hAnsi="Segoe UI" w:cs="Segoe UI"/>
          <w:sz w:val="21"/>
          <w:szCs w:val="21"/>
          <w:lang w:eastAsia="en-GB"/>
        </w:rPr>
        <w:t>covered</w:t>
      </w:r>
      <w:proofErr w:type="gramEnd"/>
      <w:r>
        <w:rPr>
          <w:rFonts w:ascii="Segoe UI" w:eastAsia="Times New Roman" w:hAnsi="Segoe UI" w:cs="Segoe UI"/>
          <w:sz w:val="21"/>
          <w:szCs w:val="21"/>
          <w:lang w:eastAsia="en-GB"/>
        </w:rPr>
        <w:t xml:space="preserve"> in point 5) and to be discussed again next meeting.</w:t>
      </w:r>
    </w:p>
    <w:p w14:paraId="6E211DE2" w14:textId="77777777" w:rsidR="008D2096" w:rsidRDefault="008D2096" w:rsidP="00531E57">
      <w:pPr>
        <w:ind w:left="720"/>
        <w:rPr>
          <w:rFonts w:ascii="Segoe UI" w:eastAsia="Times New Roman" w:hAnsi="Segoe UI" w:cs="Segoe UI"/>
          <w:b/>
          <w:bCs/>
          <w:sz w:val="21"/>
          <w:szCs w:val="21"/>
          <w:lang w:eastAsia="en-GB"/>
        </w:rPr>
      </w:pPr>
    </w:p>
    <w:p w14:paraId="36DDAD8B" w14:textId="0E9B23B2" w:rsidR="00531E57" w:rsidRDefault="00C73780" w:rsidP="00531E57">
      <w:pPr>
        <w:ind w:left="720"/>
        <w:rPr>
          <w:rFonts w:ascii="Segoe UI" w:eastAsia="Times New Roman" w:hAnsi="Segoe UI" w:cs="Segoe UI"/>
          <w:sz w:val="21"/>
          <w:szCs w:val="21"/>
          <w:lang w:eastAsia="en-GB"/>
        </w:rPr>
      </w:pPr>
      <w:r>
        <w:rPr>
          <w:rFonts w:ascii="Segoe UI" w:eastAsia="Times New Roman" w:hAnsi="Segoe UI" w:cs="Segoe UI"/>
          <w:b/>
          <w:bCs/>
          <w:sz w:val="21"/>
          <w:szCs w:val="21"/>
          <w:lang w:eastAsia="en-GB"/>
        </w:rPr>
        <w:t>13, Online Banking</w:t>
      </w:r>
    </w:p>
    <w:p w14:paraId="63F01514" w14:textId="7E9F93A9" w:rsidR="00531E57" w:rsidRDefault="00531E57"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AM: </w:t>
      </w:r>
      <w:r w:rsidR="008D2096">
        <w:rPr>
          <w:rFonts w:ascii="Segoe UI" w:eastAsia="Times New Roman" w:hAnsi="Segoe UI" w:cs="Segoe UI"/>
          <w:sz w:val="21"/>
          <w:szCs w:val="21"/>
          <w:lang w:eastAsia="en-GB"/>
        </w:rPr>
        <w:t>payments etc</w:t>
      </w:r>
      <w:r w:rsidR="00C73780">
        <w:rPr>
          <w:rFonts w:ascii="Segoe UI" w:eastAsia="Times New Roman" w:hAnsi="Segoe UI" w:cs="Segoe UI"/>
          <w:sz w:val="21"/>
          <w:szCs w:val="21"/>
          <w:lang w:eastAsia="en-GB"/>
        </w:rPr>
        <w:t>, bank accounts not set up still, would it be OK if we started getting some cheque out instead?</w:t>
      </w:r>
    </w:p>
    <w:p w14:paraId="09164BDB" w14:textId="3EDBBC19" w:rsidR="008D2096" w:rsidRDefault="008D2096"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SB: happy to give cheques.</w:t>
      </w:r>
    </w:p>
    <w:p w14:paraId="0ECBED3E" w14:textId="21D37F17" w:rsidR="008D2096" w:rsidRDefault="008D2096"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AM: </w:t>
      </w:r>
      <w:r w:rsidR="00C73780">
        <w:rPr>
          <w:rFonts w:ascii="Segoe UI" w:eastAsia="Times New Roman" w:hAnsi="Segoe UI" w:cs="Segoe UI"/>
          <w:sz w:val="21"/>
          <w:szCs w:val="21"/>
          <w:lang w:eastAsia="en-GB"/>
        </w:rPr>
        <w:t xml:space="preserve">Think we should be </w:t>
      </w:r>
      <w:r>
        <w:rPr>
          <w:rFonts w:ascii="Segoe UI" w:eastAsia="Times New Roman" w:hAnsi="Segoe UI" w:cs="Segoe UI"/>
          <w:sz w:val="21"/>
          <w:szCs w:val="21"/>
          <w:lang w:eastAsia="en-GB"/>
        </w:rPr>
        <w:t>spending money before end of Tax year for LOC funds, good idea to get done.</w:t>
      </w:r>
    </w:p>
    <w:p w14:paraId="5F51A05A" w14:textId="123398EB" w:rsidR="008D2096" w:rsidRDefault="008D2096"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SB: LOCSU got their cheque so happy to distribute. (£22k for a 12 month period)</w:t>
      </w:r>
    </w:p>
    <w:p w14:paraId="0259F5B3" w14:textId="42AA7FFB" w:rsidR="008D2096" w:rsidRDefault="008D2096"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AC: can we email the invoices to you </w:t>
      </w:r>
      <w:proofErr w:type="spellStart"/>
      <w:r>
        <w:rPr>
          <w:rFonts w:ascii="Segoe UI" w:eastAsia="Times New Roman" w:hAnsi="Segoe UI" w:cs="Segoe UI"/>
          <w:sz w:val="21"/>
          <w:szCs w:val="21"/>
          <w:lang w:eastAsia="en-GB"/>
        </w:rPr>
        <w:t>Sab</w:t>
      </w:r>
      <w:proofErr w:type="spellEnd"/>
      <w:r>
        <w:rPr>
          <w:rFonts w:ascii="Segoe UI" w:eastAsia="Times New Roman" w:hAnsi="Segoe UI" w:cs="Segoe UI"/>
          <w:sz w:val="21"/>
          <w:szCs w:val="21"/>
          <w:lang w:eastAsia="en-GB"/>
        </w:rPr>
        <w:t>? Would it be good to see figure of what we have all spent etc and what future spends look like.</w:t>
      </w:r>
      <w:r w:rsidR="00C73780">
        <w:rPr>
          <w:rFonts w:ascii="Segoe UI" w:eastAsia="Times New Roman" w:hAnsi="Segoe UI" w:cs="Segoe UI"/>
          <w:sz w:val="21"/>
          <w:szCs w:val="21"/>
          <w:lang w:eastAsia="en-GB"/>
        </w:rPr>
        <w:t xml:space="preserve"> </w:t>
      </w:r>
      <w:proofErr w:type="gramStart"/>
      <w:r w:rsidR="00C73780">
        <w:rPr>
          <w:rFonts w:ascii="Segoe UI" w:eastAsia="Times New Roman" w:hAnsi="Segoe UI" w:cs="Segoe UI"/>
          <w:sz w:val="21"/>
          <w:szCs w:val="21"/>
          <w:lang w:eastAsia="en-GB"/>
        </w:rPr>
        <w:t>( a</w:t>
      </w:r>
      <w:proofErr w:type="gramEnd"/>
      <w:r w:rsidR="00C73780">
        <w:rPr>
          <w:rFonts w:ascii="Segoe UI" w:eastAsia="Times New Roman" w:hAnsi="Segoe UI" w:cs="Segoe UI"/>
          <w:sz w:val="21"/>
          <w:szCs w:val="21"/>
          <w:lang w:eastAsia="en-GB"/>
        </w:rPr>
        <w:t xml:space="preserve"> bit if data for the financial year)</w:t>
      </w:r>
    </w:p>
    <w:p w14:paraId="6BEE21F0" w14:textId="280E6916" w:rsidR="00C73780" w:rsidRDefault="00C73780"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LT: Can we claim in the next Tax year for previous invoices etc but still get as previous tax allocation?</w:t>
      </w:r>
    </w:p>
    <w:p w14:paraId="422A0CE4" w14:textId="77777777" w:rsidR="00C73780" w:rsidRDefault="008D2096"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AM: all invoicing etc to be done in the year you want to claim. </w:t>
      </w:r>
    </w:p>
    <w:p w14:paraId="36B52339" w14:textId="623D4CCF" w:rsidR="008D2096" w:rsidRDefault="008D2096"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Manjeet</w:t>
      </w:r>
      <w:r w:rsidR="00C73780">
        <w:rPr>
          <w:rFonts w:ascii="Segoe UI" w:eastAsia="Times New Roman" w:hAnsi="Segoe UI" w:cs="Segoe UI"/>
          <w:sz w:val="21"/>
          <w:szCs w:val="21"/>
          <w:lang w:eastAsia="en-GB"/>
        </w:rPr>
        <w:t>,</w:t>
      </w:r>
      <w:r>
        <w:rPr>
          <w:rFonts w:ascii="Segoe UI" w:eastAsia="Times New Roman" w:hAnsi="Segoe UI" w:cs="Segoe UI"/>
          <w:sz w:val="21"/>
          <w:szCs w:val="21"/>
          <w:lang w:eastAsia="en-GB"/>
        </w:rPr>
        <w:t xml:space="preserve"> still happy to have the meeting minutes as invoice/evidence for the payment from the meeting?</w:t>
      </w:r>
    </w:p>
    <w:p w14:paraId="122829C0" w14:textId="1815151D" w:rsidR="008D2096" w:rsidRDefault="008D2096"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lastRenderedPageBreak/>
        <w:t xml:space="preserve">MB: </w:t>
      </w:r>
      <w:r w:rsidR="00C73780">
        <w:rPr>
          <w:rFonts w:ascii="Segoe UI" w:eastAsia="Times New Roman" w:hAnsi="Segoe UI" w:cs="Segoe UI"/>
          <w:sz w:val="21"/>
          <w:szCs w:val="21"/>
          <w:lang w:eastAsia="en-GB"/>
        </w:rPr>
        <w:t>Y</w:t>
      </w:r>
      <w:r>
        <w:rPr>
          <w:rFonts w:ascii="Segoe UI" w:eastAsia="Times New Roman" w:hAnsi="Segoe UI" w:cs="Segoe UI"/>
          <w:sz w:val="21"/>
          <w:szCs w:val="21"/>
          <w:lang w:eastAsia="en-GB"/>
        </w:rPr>
        <w:t>es. Maybe should we have an external accountant etc to try and help?</w:t>
      </w:r>
    </w:p>
    <w:p w14:paraId="0C5FB050" w14:textId="6A654318" w:rsidR="008D2096" w:rsidRDefault="008D2096"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AM: feel treasurers should have a meeting and make a decision</w:t>
      </w:r>
      <w:r w:rsidR="00C73780">
        <w:rPr>
          <w:rFonts w:ascii="Segoe UI" w:eastAsia="Times New Roman" w:hAnsi="Segoe UI" w:cs="Segoe UI"/>
          <w:sz w:val="21"/>
          <w:szCs w:val="21"/>
          <w:lang w:eastAsia="en-GB"/>
        </w:rPr>
        <w:t xml:space="preserve"> about an accountant etc</w:t>
      </w:r>
      <w:r>
        <w:rPr>
          <w:rFonts w:ascii="Segoe UI" w:eastAsia="Times New Roman" w:hAnsi="Segoe UI" w:cs="Segoe UI"/>
          <w:sz w:val="21"/>
          <w:szCs w:val="21"/>
          <w:lang w:eastAsia="en-GB"/>
        </w:rPr>
        <w:t xml:space="preserve"> together. </w:t>
      </w:r>
    </w:p>
    <w:p w14:paraId="322DC999" w14:textId="70B52766" w:rsidR="008D2096" w:rsidRDefault="008D2096" w:rsidP="00531E57">
      <w:pPr>
        <w:ind w:left="720"/>
        <w:rPr>
          <w:rFonts w:ascii="Segoe UI" w:eastAsia="Times New Roman" w:hAnsi="Segoe UI" w:cs="Segoe UI"/>
          <w:sz w:val="21"/>
          <w:szCs w:val="21"/>
          <w:lang w:eastAsia="en-GB"/>
        </w:rPr>
      </w:pPr>
    </w:p>
    <w:p w14:paraId="74F8234B" w14:textId="32E3C33F" w:rsidR="00C73780" w:rsidRDefault="00C73780" w:rsidP="00C73780">
      <w:pPr>
        <w:ind w:left="720"/>
        <w:rPr>
          <w:rFonts w:ascii="Segoe UI" w:eastAsia="Times New Roman" w:hAnsi="Segoe UI" w:cs="Segoe UI"/>
          <w:b/>
          <w:bCs/>
          <w:sz w:val="21"/>
          <w:szCs w:val="21"/>
          <w:lang w:eastAsia="en-GB"/>
        </w:rPr>
      </w:pPr>
      <w:r>
        <w:rPr>
          <w:rFonts w:ascii="Segoe UI" w:eastAsia="Times New Roman" w:hAnsi="Segoe UI" w:cs="Segoe UI"/>
          <w:b/>
          <w:bCs/>
          <w:sz w:val="21"/>
          <w:szCs w:val="21"/>
          <w:lang w:eastAsia="en-GB"/>
        </w:rPr>
        <w:t>14, AOB:</w:t>
      </w:r>
    </w:p>
    <w:p w14:paraId="66C60BD8" w14:textId="0A8A4650" w:rsidR="00C73780" w:rsidRDefault="00C73780" w:rsidP="00C73780">
      <w:pPr>
        <w:ind w:left="720"/>
        <w:rPr>
          <w:rFonts w:ascii="Segoe UI" w:eastAsia="Times New Roman" w:hAnsi="Segoe UI" w:cs="Segoe UI"/>
          <w:sz w:val="21"/>
          <w:szCs w:val="21"/>
          <w:lang w:eastAsia="en-GB"/>
        </w:rPr>
      </w:pPr>
      <w:r w:rsidRPr="00C73780">
        <w:rPr>
          <w:rFonts w:ascii="Segoe UI" w:eastAsia="Times New Roman" w:hAnsi="Segoe UI" w:cs="Segoe UI"/>
          <w:sz w:val="21"/>
          <w:szCs w:val="21"/>
          <w:lang w:eastAsia="en-GB"/>
        </w:rPr>
        <w:t>None</w:t>
      </w:r>
      <w:r>
        <w:rPr>
          <w:rFonts w:ascii="Segoe UI" w:eastAsia="Times New Roman" w:hAnsi="Segoe UI" w:cs="Segoe UI"/>
          <w:sz w:val="21"/>
          <w:szCs w:val="21"/>
          <w:lang w:eastAsia="en-GB"/>
        </w:rPr>
        <w:t>.</w:t>
      </w:r>
    </w:p>
    <w:p w14:paraId="75B81A1D" w14:textId="32CECD70" w:rsidR="00C73780" w:rsidRDefault="00C73780" w:rsidP="00C73780">
      <w:pPr>
        <w:ind w:left="720"/>
        <w:rPr>
          <w:rFonts w:ascii="Segoe UI" w:eastAsia="Times New Roman" w:hAnsi="Segoe UI" w:cs="Segoe UI"/>
          <w:sz w:val="21"/>
          <w:szCs w:val="21"/>
          <w:lang w:eastAsia="en-GB"/>
        </w:rPr>
      </w:pPr>
    </w:p>
    <w:p w14:paraId="012177D9" w14:textId="77777777" w:rsidR="00C73780" w:rsidRDefault="00C73780" w:rsidP="00C73780">
      <w:pPr>
        <w:ind w:left="720"/>
        <w:rPr>
          <w:rFonts w:ascii="Segoe UI" w:eastAsia="Times New Roman" w:hAnsi="Segoe UI" w:cs="Segoe UI"/>
          <w:sz w:val="21"/>
          <w:szCs w:val="21"/>
          <w:lang w:eastAsia="en-GB"/>
        </w:rPr>
      </w:pPr>
      <w:r>
        <w:rPr>
          <w:rFonts w:ascii="Segoe UI" w:eastAsia="Times New Roman" w:hAnsi="Segoe UI" w:cs="Segoe UI"/>
          <w:b/>
          <w:bCs/>
          <w:sz w:val="21"/>
          <w:szCs w:val="21"/>
          <w:lang w:eastAsia="en-GB"/>
        </w:rPr>
        <w:t xml:space="preserve">15, </w:t>
      </w:r>
      <w:r w:rsidR="00531E57" w:rsidRPr="00C73780">
        <w:rPr>
          <w:rFonts w:ascii="Segoe UI" w:eastAsia="Times New Roman" w:hAnsi="Segoe UI" w:cs="Segoe UI"/>
          <w:b/>
          <w:bCs/>
          <w:sz w:val="21"/>
          <w:szCs w:val="21"/>
          <w:lang w:eastAsia="en-GB"/>
        </w:rPr>
        <w:t>Next meeting</w:t>
      </w:r>
      <w:r w:rsidR="00531E57">
        <w:rPr>
          <w:rFonts w:ascii="Segoe UI" w:eastAsia="Times New Roman" w:hAnsi="Segoe UI" w:cs="Segoe UI"/>
          <w:sz w:val="21"/>
          <w:szCs w:val="21"/>
          <w:lang w:eastAsia="en-GB"/>
        </w:rPr>
        <w:t xml:space="preserve">: </w:t>
      </w:r>
    </w:p>
    <w:p w14:paraId="00DD9FE4" w14:textId="628AC7D7" w:rsidR="000A25C6" w:rsidRDefault="000A25C6" w:rsidP="00C73780">
      <w:pPr>
        <w:ind w:left="720"/>
      </w:pPr>
      <w:r>
        <w:t>AM: would like: Meeting for next month Monday 6</w:t>
      </w:r>
      <w:r w:rsidRPr="00F75EE4">
        <w:rPr>
          <w:vertAlign w:val="superscript"/>
        </w:rPr>
        <w:t>th</w:t>
      </w:r>
      <w:r>
        <w:t xml:space="preserve"> March 7pm</w:t>
      </w:r>
    </w:p>
    <w:p w14:paraId="427C287D" w14:textId="7BFF7328" w:rsidR="00531E57" w:rsidRDefault="00531E57" w:rsidP="00531E57">
      <w:pPr>
        <w:ind w:left="720"/>
        <w:rPr>
          <w:rFonts w:ascii="Segoe UI" w:eastAsia="Times New Roman" w:hAnsi="Segoe UI" w:cs="Segoe UI"/>
          <w:sz w:val="21"/>
          <w:szCs w:val="21"/>
          <w:lang w:eastAsia="en-GB"/>
        </w:rPr>
      </w:pPr>
    </w:p>
    <w:p w14:paraId="11F1AFA2" w14:textId="66F9166E" w:rsidR="00C73780" w:rsidRPr="00531E57" w:rsidRDefault="00C73780" w:rsidP="00531E57">
      <w:pPr>
        <w:ind w:left="720"/>
        <w:rPr>
          <w:rFonts w:ascii="Segoe UI" w:eastAsia="Times New Roman" w:hAnsi="Segoe UI" w:cs="Segoe UI"/>
          <w:sz w:val="21"/>
          <w:szCs w:val="21"/>
          <w:lang w:eastAsia="en-GB"/>
        </w:rPr>
      </w:pPr>
      <w:r>
        <w:rPr>
          <w:rFonts w:ascii="Segoe UI" w:eastAsia="Times New Roman" w:hAnsi="Segoe UI" w:cs="Segoe UI"/>
          <w:sz w:val="21"/>
          <w:szCs w:val="21"/>
          <w:lang w:eastAsia="en-GB"/>
        </w:rPr>
        <w:t>End: 8.43pm</w:t>
      </w:r>
    </w:p>
    <w:sectPr w:rsidR="00C73780" w:rsidRPr="00531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72295"/>
    <w:multiLevelType w:val="hybridMultilevel"/>
    <w:tmpl w:val="D8389A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63"/>
    <w:rsid w:val="000A25C6"/>
    <w:rsid w:val="000A790E"/>
    <w:rsid w:val="00147CC6"/>
    <w:rsid w:val="00174F37"/>
    <w:rsid w:val="001C5C86"/>
    <w:rsid w:val="00265C28"/>
    <w:rsid w:val="00346109"/>
    <w:rsid w:val="003840AD"/>
    <w:rsid w:val="00473677"/>
    <w:rsid w:val="004A7E1E"/>
    <w:rsid w:val="004B3E26"/>
    <w:rsid w:val="004D2363"/>
    <w:rsid w:val="00522048"/>
    <w:rsid w:val="00525815"/>
    <w:rsid w:val="00531E57"/>
    <w:rsid w:val="005925E1"/>
    <w:rsid w:val="005E3DAE"/>
    <w:rsid w:val="007941C0"/>
    <w:rsid w:val="00794CEA"/>
    <w:rsid w:val="00827A77"/>
    <w:rsid w:val="008D2096"/>
    <w:rsid w:val="009E2A2A"/>
    <w:rsid w:val="009E2BA7"/>
    <w:rsid w:val="00B325E4"/>
    <w:rsid w:val="00B42409"/>
    <w:rsid w:val="00C162C9"/>
    <w:rsid w:val="00C73780"/>
    <w:rsid w:val="00C8101F"/>
    <w:rsid w:val="00CD74DB"/>
    <w:rsid w:val="00D22A3C"/>
    <w:rsid w:val="00D25980"/>
    <w:rsid w:val="00DB06F3"/>
    <w:rsid w:val="00DB188B"/>
    <w:rsid w:val="00DC5CE6"/>
    <w:rsid w:val="00E02455"/>
    <w:rsid w:val="00E2645F"/>
    <w:rsid w:val="00E93EF0"/>
    <w:rsid w:val="00F27D3C"/>
    <w:rsid w:val="00F75EE4"/>
    <w:rsid w:val="00F91B5A"/>
    <w:rsid w:val="00FC55D7"/>
    <w:rsid w:val="00FC7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D71D"/>
  <w15:chartTrackingRefBased/>
  <w15:docId w15:val="{623007B2-0637-4CA2-91B8-41A7E3F3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BA7"/>
    <w:pPr>
      <w:ind w:left="720"/>
      <w:contextualSpacing/>
    </w:pPr>
  </w:style>
  <w:style w:type="paragraph" w:styleId="NormalWeb">
    <w:name w:val="Normal (Web)"/>
    <w:basedOn w:val="Normal"/>
    <w:uiPriority w:val="99"/>
    <w:semiHidden/>
    <w:unhideWhenUsed/>
    <w:rsid w:val="007941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941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46802">
      <w:bodyDiv w:val="1"/>
      <w:marLeft w:val="0"/>
      <w:marRight w:val="0"/>
      <w:marTop w:val="0"/>
      <w:marBottom w:val="0"/>
      <w:divBdr>
        <w:top w:val="none" w:sz="0" w:space="0" w:color="auto"/>
        <w:left w:val="none" w:sz="0" w:space="0" w:color="auto"/>
        <w:bottom w:val="none" w:sz="0" w:space="0" w:color="auto"/>
        <w:right w:val="none" w:sz="0" w:space="0" w:color="auto"/>
      </w:divBdr>
      <w:divsChild>
        <w:div w:id="1722434823">
          <w:marLeft w:val="0"/>
          <w:marRight w:val="0"/>
          <w:marTop w:val="0"/>
          <w:marBottom w:val="0"/>
          <w:divBdr>
            <w:top w:val="none" w:sz="0" w:space="0" w:color="auto"/>
            <w:left w:val="none" w:sz="0" w:space="0" w:color="auto"/>
            <w:bottom w:val="none" w:sz="0" w:space="0" w:color="auto"/>
            <w:right w:val="none" w:sz="0" w:space="0" w:color="auto"/>
          </w:divBdr>
        </w:div>
      </w:divsChild>
    </w:div>
    <w:div w:id="1001785073">
      <w:bodyDiv w:val="1"/>
      <w:marLeft w:val="0"/>
      <w:marRight w:val="0"/>
      <w:marTop w:val="0"/>
      <w:marBottom w:val="0"/>
      <w:divBdr>
        <w:top w:val="none" w:sz="0" w:space="0" w:color="auto"/>
        <w:left w:val="none" w:sz="0" w:space="0" w:color="auto"/>
        <w:bottom w:val="none" w:sz="0" w:space="0" w:color="auto"/>
        <w:right w:val="none" w:sz="0" w:space="0" w:color="auto"/>
      </w:divBdr>
      <w:divsChild>
        <w:div w:id="121075195">
          <w:marLeft w:val="0"/>
          <w:marRight w:val="0"/>
          <w:marTop w:val="0"/>
          <w:marBottom w:val="0"/>
          <w:divBdr>
            <w:top w:val="none" w:sz="0" w:space="0" w:color="auto"/>
            <w:left w:val="none" w:sz="0" w:space="0" w:color="auto"/>
            <w:bottom w:val="none" w:sz="0" w:space="0" w:color="auto"/>
            <w:right w:val="none" w:sz="0" w:space="0" w:color="auto"/>
          </w:divBdr>
        </w:div>
      </w:divsChild>
    </w:div>
    <w:div w:id="1056319697">
      <w:bodyDiv w:val="1"/>
      <w:marLeft w:val="0"/>
      <w:marRight w:val="0"/>
      <w:marTop w:val="0"/>
      <w:marBottom w:val="0"/>
      <w:divBdr>
        <w:top w:val="none" w:sz="0" w:space="0" w:color="auto"/>
        <w:left w:val="none" w:sz="0" w:space="0" w:color="auto"/>
        <w:bottom w:val="none" w:sz="0" w:space="0" w:color="auto"/>
        <w:right w:val="none" w:sz="0" w:space="0" w:color="auto"/>
      </w:divBdr>
    </w:div>
    <w:div w:id="16200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7</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dc:creator>
  <cp:keywords/>
  <dc:description/>
  <cp:lastModifiedBy>User</cp:lastModifiedBy>
  <cp:revision>26</cp:revision>
  <dcterms:created xsi:type="dcterms:W3CDTF">2023-02-20T19:00:00Z</dcterms:created>
  <dcterms:modified xsi:type="dcterms:W3CDTF">2023-02-25T10:30:00Z</dcterms:modified>
</cp:coreProperties>
</file>