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1380BA" w14:textId="333448FA" w:rsidR="003131AA" w:rsidRDefault="00846695">
      <w:pPr>
        <w:spacing w:line="240" w:lineRule="exact"/>
        <w:rPr>
          <w:rFonts w:ascii="Arial" w:eastAsia="Arial" w:hAnsi="Arial"/>
          <w:sz w:val="24"/>
        </w:rPr>
      </w:pPr>
      <w:r>
        <w:rPr>
          <w:rFonts w:ascii="Arial" w:eastAsia="Arial" w:hAnsi="Arial"/>
          <w:noProof/>
          <w:sz w:val="24"/>
        </w:rPr>
        <w:drawing>
          <wp:anchor distT="0" distB="0" distL="114300" distR="114300" simplePos="0" relativeHeight="251657216" behindDoc="0" locked="0" layoutInCell="1" allowOverlap="1" wp14:anchorId="2628F397" wp14:editId="7804FB38">
            <wp:simplePos x="0" y="0"/>
            <wp:positionH relativeFrom="column">
              <wp:posOffset>-6350</wp:posOffset>
            </wp:positionH>
            <wp:positionV relativeFrom="paragraph">
              <wp:posOffset>0</wp:posOffset>
            </wp:positionV>
            <wp:extent cx="6447790" cy="1438275"/>
            <wp:effectExtent l="0" t="0" r="0" b="0"/>
            <wp:wrapTopAndBottom/>
            <wp:docPr id="59705677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447790" cy="1438275"/>
                    </a:xfrm>
                    <a:prstGeom prst="rect">
                      <a:avLst/>
                    </a:prstGeom>
                    <a:noFill/>
                  </pic:spPr>
                </pic:pic>
              </a:graphicData>
            </a:graphic>
          </wp:anchor>
        </w:drawing>
      </w:r>
      <w:r w:rsidR="00000000">
        <w:pict w14:anchorId="62B022B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tole_rId2" o:spid="_x0000_s1027" type="#_x0000_t75" style="position:absolute;margin-left:0;margin-top:0;width:50pt;height:50pt;z-index:251657728;visibility:hidden;mso-position-horizontal-relative:text;mso-position-vertical-relative:text">
            <o:lock v:ext="edit" selection="t"/>
          </v:shape>
        </w:pict>
      </w:r>
    </w:p>
    <w:p w14:paraId="4B3E0AF4" w14:textId="77777777" w:rsidR="003131AA" w:rsidRDefault="003131AA">
      <w:pPr>
        <w:spacing w:line="240" w:lineRule="exact"/>
        <w:rPr>
          <w:rFonts w:ascii="Arial" w:eastAsia="Arial" w:hAnsi="Arial"/>
          <w:sz w:val="24"/>
        </w:rPr>
      </w:pPr>
    </w:p>
    <w:p w14:paraId="26371300" w14:textId="77777777" w:rsidR="003131AA" w:rsidRDefault="00000000">
      <w:pPr>
        <w:spacing w:line="240" w:lineRule="exact"/>
        <w:rPr>
          <w:rFonts w:ascii="Arial" w:eastAsia="Arial" w:hAnsi="Arial"/>
          <w:b/>
          <w:i/>
          <w:sz w:val="28"/>
        </w:rPr>
      </w:pPr>
      <w:r>
        <w:rPr>
          <w:rFonts w:ascii="Arial" w:eastAsia="Arial" w:hAnsi="Arial"/>
          <w:b/>
          <w:i/>
          <w:color w:val="000000"/>
          <w:sz w:val="28"/>
        </w:rPr>
        <w:t>Minutes for the Dudley LOC Committee Meeting held at 6.30p.m. on Tuesday 23</w:t>
      </w:r>
      <w:r>
        <w:rPr>
          <w:rFonts w:ascii="Arial" w:eastAsia="Arial" w:hAnsi="Arial"/>
          <w:b/>
          <w:i/>
          <w:color w:val="000000"/>
          <w:sz w:val="28"/>
          <w:vertAlign w:val="superscript"/>
        </w:rPr>
        <w:t>rd</w:t>
      </w:r>
      <w:r>
        <w:rPr>
          <w:rFonts w:ascii="Arial" w:eastAsia="Arial" w:hAnsi="Arial"/>
          <w:b/>
          <w:i/>
          <w:color w:val="000000"/>
          <w:sz w:val="28"/>
        </w:rPr>
        <w:t xml:space="preserve"> May 2023</w:t>
      </w:r>
    </w:p>
    <w:p w14:paraId="29E0B11B" w14:textId="77777777" w:rsidR="003131AA" w:rsidRDefault="003131AA">
      <w:pPr>
        <w:spacing w:line="240" w:lineRule="exact"/>
        <w:rPr>
          <w:rFonts w:ascii="Arial" w:eastAsia="Arial" w:hAnsi="Arial"/>
          <w:b/>
          <w:sz w:val="24"/>
        </w:rPr>
      </w:pPr>
    </w:p>
    <w:p w14:paraId="2BF724F0" w14:textId="77777777" w:rsidR="003131AA" w:rsidRDefault="00000000">
      <w:pPr>
        <w:spacing w:line="240" w:lineRule="exact"/>
        <w:rPr>
          <w:rFonts w:ascii="Arial" w:eastAsia="Arial" w:hAnsi="Arial"/>
          <w:b/>
          <w:sz w:val="24"/>
        </w:rPr>
      </w:pPr>
      <w:r>
        <w:rPr>
          <w:rFonts w:ascii="Arial" w:eastAsia="Arial" w:hAnsi="Arial"/>
          <w:b/>
          <w:color w:val="000000"/>
          <w:sz w:val="24"/>
        </w:rPr>
        <w:t xml:space="preserve">Held as a Zoom Meeting </w:t>
      </w:r>
    </w:p>
    <w:p w14:paraId="4350D3A5" w14:textId="77777777" w:rsidR="003131AA" w:rsidRDefault="003131AA">
      <w:pPr>
        <w:spacing w:line="240" w:lineRule="exact"/>
        <w:rPr>
          <w:rFonts w:ascii="Arial" w:eastAsia="Arial" w:hAnsi="Arial"/>
          <w:b/>
          <w:sz w:val="24"/>
        </w:rPr>
      </w:pPr>
    </w:p>
    <w:p w14:paraId="0ED42D39" w14:textId="77777777" w:rsidR="003131AA" w:rsidRDefault="00000000">
      <w:pPr>
        <w:spacing w:line="240" w:lineRule="exact"/>
        <w:rPr>
          <w:rFonts w:ascii="Tahoma" w:eastAsia="Tahoma" w:hAnsi="Tahoma" w:cs="Tahoma"/>
          <w:color w:val="000000"/>
          <w:sz w:val="20"/>
        </w:rPr>
      </w:pPr>
      <w:r>
        <w:rPr>
          <w:rFonts w:ascii="Arial" w:eastAsia="Arial" w:hAnsi="Arial"/>
          <w:b/>
          <w:color w:val="000000"/>
          <w:sz w:val="24"/>
        </w:rPr>
        <w:t>Committee in Attendance</w:t>
      </w:r>
    </w:p>
    <w:p w14:paraId="7CD793BC" w14:textId="63F65DAD" w:rsidR="003131AA" w:rsidRDefault="00000000">
      <w:pPr>
        <w:spacing w:line="240" w:lineRule="exact"/>
        <w:rPr>
          <w:rFonts w:ascii="Arial" w:eastAsia="Arial" w:hAnsi="Arial"/>
          <w:color w:val="000000"/>
          <w:sz w:val="20"/>
        </w:rPr>
      </w:pPr>
      <w:r>
        <w:rPr>
          <w:rFonts w:ascii="Arial" w:eastAsia="Arial" w:hAnsi="Arial"/>
          <w:color w:val="000000"/>
          <w:sz w:val="20"/>
        </w:rPr>
        <w:t xml:space="preserve">Shamina Asif (Chair) Paul Sidhu (Secretary), Mark Tuffin (Treasurer), Charles Barlow, Shazad Mahmood, Ameerah Riaz Ahmed, Qadar Baz, Kay Reeves, Rosie Birhah, Sonia Tyrell, Sunit Jolly, David </w:t>
      </w:r>
      <w:r w:rsidR="00846695">
        <w:rPr>
          <w:rFonts w:ascii="Arial" w:eastAsia="Arial" w:hAnsi="Arial"/>
          <w:color w:val="000000"/>
          <w:sz w:val="20"/>
        </w:rPr>
        <w:t>Wright, Sheena</w:t>
      </w:r>
      <w:r>
        <w:rPr>
          <w:rFonts w:ascii="Arial" w:eastAsia="Arial" w:hAnsi="Arial"/>
          <w:color w:val="000000"/>
          <w:sz w:val="20"/>
        </w:rPr>
        <w:t xml:space="preserve"> Mangat</w:t>
      </w:r>
      <w:r w:rsidR="00276A37">
        <w:rPr>
          <w:rFonts w:ascii="Arial" w:eastAsia="Arial" w:hAnsi="Arial"/>
          <w:color w:val="000000"/>
          <w:sz w:val="20"/>
        </w:rPr>
        <w:t>, Amir Afzal</w:t>
      </w:r>
    </w:p>
    <w:p w14:paraId="754B7DB1" w14:textId="77777777" w:rsidR="003131AA" w:rsidRDefault="003131AA">
      <w:pPr>
        <w:spacing w:line="240" w:lineRule="exact"/>
        <w:rPr>
          <w:rFonts w:ascii="Arial" w:eastAsia="Arial" w:hAnsi="Arial"/>
          <w:color w:val="000000"/>
          <w:sz w:val="20"/>
        </w:rPr>
      </w:pPr>
    </w:p>
    <w:p w14:paraId="6C21ECCE" w14:textId="6B9F92FF" w:rsidR="003131AA" w:rsidRDefault="00000000">
      <w:pPr>
        <w:spacing w:line="240" w:lineRule="exact"/>
        <w:rPr>
          <w:rFonts w:ascii="Arial" w:eastAsia="Arial" w:hAnsi="Arial"/>
          <w:color w:val="000000"/>
          <w:sz w:val="20"/>
        </w:rPr>
      </w:pPr>
      <w:r>
        <w:rPr>
          <w:rFonts w:ascii="Arial" w:eastAsia="Arial" w:hAnsi="Arial"/>
          <w:color w:val="000000"/>
          <w:sz w:val="20"/>
        </w:rPr>
        <w:t>Also in attendance:  Daniel Wright, Ridha</w:t>
      </w:r>
      <w:r w:rsidR="00593AFC">
        <w:rPr>
          <w:rFonts w:ascii="Arial" w:eastAsia="Arial" w:hAnsi="Arial"/>
          <w:color w:val="000000"/>
          <w:sz w:val="20"/>
        </w:rPr>
        <w:t xml:space="preserve"> Ahmed</w:t>
      </w:r>
    </w:p>
    <w:p w14:paraId="6C867E43" w14:textId="77777777" w:rsidR="003131AA" w:rsidRDefault="003131AA">
      <w:pPr>
        <w:spacing w:line="240" w:lineRule="exact"/>
        <w:rPr>
          <w:rFonts w:ascii="Arial" w:eastAsia="Arial" w:hAnsi="Arial"/>
          <w:color w:val="000000"/>
          <w:sz w:val="20"/>
        </w:rPr>
      </w:pPr>
    </w:p>
    <w:p w14:paraId="7EA6D20A" w14:textId="77777777" w:rsidR="003131AA" w:rsidRDefault="003131AA">
      <w:pPr>
        <w:spacing w:line="240" w:lineRule="exact"/>
        <w:rPr>
          <w:rFonts w:ascii="Arial" w:eastAsia="Arial" w:hAnsi="Arial"/>
          <w:color w:val="000000"/>
          <w:sz w:val="20"/>
        </w:rPr>
      </w:pPr>
    </w:p>
    <w:p w14:paraId="60D4B3A8" w14:textId="77777777" w:rsidR="003131AA" w:rsidRDefault="00000000">
      <w:pPr>
        <w:spacing w:line="240" w:lineRule="exact"/>
        <w:rPr>
          <w:rFonts w:ascii="Arial" w:eastAsia="Arial" w:hAnsi="Arial"/>
          <w:b/>
          <w:color w:val="000000"/>
          <w:sz w:val="24"/>
        </w:rPr>
      </w:pPr>
      <w:r>
        <w:rPr>
          <w:rFonts w:ascii="Arial" w:eastAsia="Arial" w:hAnsi="Arial"/>
          <w:b/>
          <w:color w:val="000000"/>
          <w:sz w:val="24"/>
        </w:rPr>
        <w:t>1.</w:t>
      </w:r>
      <w:r>
        <w:rPr>
          <w:rFonts w:ascii="Arial" w:eastAsia="Arial" w:hAnsi="Arial"/>
          <w:b/>
          <w:color w:val="000000"/>
          <w:sz w:val="24"/>
        </w:rPr>
        <w:tab/>
        <w:t>Apologies</w:t>
      </w:r>
    </w:p>
    <w:p w14:paraId="5AFD0EC5" w14:textId="77777777" w:rsidR="003131AA" w:rsidRDefault="003131AA">
      <w:pPr>
        <w:spacing w:line="240" w:lineRule="exact"/>
        <w:rPr>
          <w:rFonts w:ascii="Arial" w:eastAsia="Arial" w:hAnsi="Arial"/>
          <w:color w:val="000000"/>
          <w:sz w:val="20"/>
        </w:rPr>
      </w:pPr>
    </w:p>
    <w:p w14:paraId="392C7422" w14:textId="77777777" w:rsidR="003131AA" w:rsidRDefault="00000000">
      <w:pPr>
        <w:spacing w:line="240" w:lineRule="exact"/>
        <w:rPr>
          <w:rFonts w:ascii="Arial" w:eastAsia="Arial" w:hAnsi="Arial"/>
          <w:b/>
          <w:color w:val="000000"/>
          <w:sz w:val="24"/>
        </w:rPr>
      </w:pPr>
      <w:r>
        <w:rPr>
          <w:rFonts w:ascii="Arial" w:eastAsia="Arial" w:hAnsi="Arial"/>
          <w:color w:val="000000"/>
          <w:sz w:val="20"/>
          <w:szCs w:val="20"/>
        </w:rPr>
        <w:t>Hussnan Ejaz, Nicky Ferguson, Gurdeep Dosanjh</w:t>
      </w:r>
    </w:p>
    <w:p w14:paraId="79700AA6" w14:textId="77777777" w:rsidR="003131AA" w:rsidRDefault="003131AA">
      <w:pPr>
        <w:spacing w:line="240" w:lineRule="exact"/>
        <w:rPr>
          <w:rFonts w:ascii="Arial" w:eastAsia="Arial" w:hAnsi="Arial"/>
          <w:b/>
          <w:color w:val="000000"/>
          <w:sz w:val="24"/>
        </w:rPr>
      </w:pPr>
    </w:p>
    <w:p w14:paraId="5A557B63" w14:textId="77777777" w:rsidR="003131AA" w:rsidRDefault="00000000">
      <w:pPr>
        <w:spacing w:line="240" w:lineRule="exact"/>
        <w:rPr>
          <w:rFonts w:ascii="Arial" w:eastAsia="Arial" w:hAnsi="Arial"/>
          <w:b/>
          <w:color w:val="000000"/>
          <w:sz w:val="24"/>
        </w:rPr>
      </w:pPr>
      <w:r>
        <w:rPr>
          <w:rFonts w:ascii="Arial" w:eastAsia="Arial" w:hAnsi="Arial"/>
          <w:b/>
          <w:color w:val="000000"/>
          <w:sz w:val="24"/>
        </w:rPr>
        <w:t>2.</w:t>
      </w:r>
      <w:r>
        <w:rPr>
          <w:rFonts w:ascii="Arial" w:eastAsia="Arial" w:hAnsi="Arial"/>
          <w:b/>
          <w:color w:val="000000"/>
          <w:sz w:val="24"/>
        </w:rPr>
        <w:tab/>
        <w:t>Declarations of Interest</w:t>
      </w:r>
    </w:p>
    <w:p w14:paraId="1C6B7330" w14:textId="41DF44A6" w:rsidR="003131AA" w:rsidRDefault="00000000">
      <w:pPr>
        <w:spacing w:before="240" w:line="240" w:lineRule="exact"/>
        <w:rPr>
          <w:rFonts w:ascii="Arial" w:eastAsia="Arial" w:hAnsi="Arial"/>
          <w:color w:val="000000"/>
          <w:sz w:val="20"/>
        </w:rPr>
      </w:pPr>
      <w:r>
        <w:rPr>
          <w:rFonts w:ascii="Arial" w:eastAsia="Arial" w:hAnsi="Arial"/>
          <w:color w:val="000000"/>
          <w:sz w:val="20"/>
        </w:rPr>
        <w:t>SA has now been appointed Lead Assessor for W</w:t>
      </w:r>
      <w:r w:rsidR="00846695">
        <w:rPr>
          <w:rFonts w:ascii="Arial" w:eastAsia="Arial" w:hAnsi="Arial"/>
          <w:color w:val="000000"/>
          <w:sz w:val="20"/>
        </w:rPr>
        <w:t>OPEC</w:t>
      </w:r>
      <w:r>
        <w:rPr>
          <w:rFonts w:ascii="Arial" w:eastAsia="Arial" w:hAnsi="Arial"/>
          <w:color w:val="000000"/>
          <w:sz w:val="20"/>
        </w:rPr>
        <w:t>.</w:t>
      </w:r>
    </w:p>
    <w:p w14:paraId="612EB354" w14:textId="77777777" w:rsidR="003131AA" w:rsidRDefault="003131AA">
      <w:pPr>
        <w:spacing w:before="240" w:line="240" w:lineRule="exact"/>
        <w:jc w:val="right"/>
        <w:rPr>
          <w:rFonts w:ascii="Arial" w:eastAsia="Arial" w:hAnsi="Arial"/>
          <w:color w:val="000000"/>
          <w:sz w:val="20"/>
        </w:rPr>
      </w:pPr>
    </w:p>
    <w:p w14:paraId="57A294E0" w14:textId="77777777" w:rsidR="003131AA" w:rsidRDefault="00000000">
      <w:pPr>
        <w:spacing w:line="240" w:lineRule="exact"/>
        <w:rPr>
          <w:rFonts w:ascii="Arial" w:eastAsia="Arial" w:hAnsi="Arial"/>
          <w:b/>
          <w:color w:val="000000"/>
          <w:sz w:val="24"/>
        </w:rPr>
      </w:pPr>
      <w:r>
        <w:rPr>
          <w:rFonts w:ascii="Arial" w:eastAsia="Arial" w:hAnsi="Arial"/>
          <w:b/>
          <w:color w:val="000000"/>
          <w:sz w:val="24"/>
        </w:rPr>
        <w:t>3.</w:t>
      </w:r>
      <w:r>
        <w:rPr>
          <w:rFonts w:ascii="Arial" w:eastAsia="Arial" w:hAnsi="Arial"/>
          <w:b/>
          <w:color w:val="000000"/>
          <w:sz w:val="24"/>
        </w:rPr>
        <w:tab/>
        <w:t>Minutes of the previous Meeting</w:t>
      </w:r>
    </w:p>
    <w:p w14:paraId="13363CC7" w14:textId="77777777" w:rsidR="003131AA" w:rsidRDefault="003131AA">
      <w:pPr>
        <w:spacing w:line="240" w:lineRule="exact"/>
        <w:rPr>
          <w:rFonts w:ascii="Arial" w:eastAsia="Arial" w:hAnsi="Arial"/>
          <w:color w:val="000000"/>
          <w:sz w:val="20"/>
        </w:rPr>
      </w:pPr>
    </w:p>
    <w:p w14:paraId="22C66B3F" w14:textId="77777777" w:rsidR="003131AA" w:rsidRDefault="00000000">
      <w:pPr>
        <w:spacing w:line="240" w:lineRule="exact"/>
        <w:rPr>
          <w:rFonts w:ascii="Arial" w:eastAsia="Arial" w:hAnsi="Arial"/>
          <w:color w:val="000000"/>
          <w:sz w:val="20"/>
        </w:rPr>
      </w:pPr>
      <w:r>
        <w:rPr>
          <w:rFonts w:ascii="Arial" w:eastAsia="Arial" w:hAnsi="Arial"/>
          <w:color w:val="000000"/>
          <w:sz w:val="20"/>
        </w:rPr>
        <w:t>The minutes were proposed by ST and seconded by QB as a correct record of the meeting.</w:t>
      </w:r>
    </w:p>
    <w:p w14:paraId="310D1845" w14:textId="77777777" w:rsidR="003131AA" w:rsidRDefault="003131AA">
      <w:pPr>
        <w:spacing w:line="240" w:lineRule="exact"/>
        <w:rPr>
          <w:rFonts w:ascii="Arial" w:eastAsia="Arial" w:hAnsi="Arial"/>
          <w:color w:val="000000"/>
          <w:sz w:val="20"/>
        </w:rPr>
      </w:pPr>
    </w:p>
    <w:p w14:paraId="5E68D460" w14:textId="77777777" w:rsidR="003131AA" w:rsidRDefault="00000000">
      <w:pPr>
        <w:spacing w:line="240" w:lineRule="exact"/>
        <w:rPr>
          <w:rFonts w:ascii="Arial" w:eastAsia="Arial" w:hAnsi="Arial"/>
          <w:b/>
          <w:color w:val="000000"/>
          <w:sz w:val="20"/>
        </w:rPr>
      </w:pPr>
      <w:r>
        <w:rPr>
          <w:rFonts w:ascii="Arial" w:eastAsia="Arial" w:hAnsi="Arial"/>
          <w:b/>
          <w:color w:val="000000"/>
          <w:sz w:val="24"/>
        </w:rPr>
        <w:t xml:space="preserve">4. </w:t>
      </w:r>
      <w:r>
        <w:rPr>
          <w:rFonts w:ascii="Arial" w:eastAsia="Arial" w:hAnsi="Arial"/>
          <w:b/>
          <w:color w:val="000000"/>
          <w:sz w:val="24"/>
        </w:rPr>
        <w:tab/>
        <w:t xml:space="preserve">   Matters arising</w:t>
      </w:r>
    </w:p>
    <w:p w14:paraId="76A84163" w14:textId="77777777" w:rsidR="003131AA" w:rsidRDefault="003131AA">
      <w:pPr>
        <w:spacing w:line="240" w:lineRule="exact"/>
        <w:rPr>
          <w:rFonts w:ascii="Arial" w:eastAsia="Arial" w:hAnsi="Arial"/>
          <w:b/>
          <w:color w:val="000000"/>
          <w:sz w:val="20"/>
        </w:rPr>
      </w:pPr>
    </w:p>
    <w:p w14:paraId="2FE15CFD" w14:textId="77777777" w:rsidR="003131AA" w:rsidRDefault="00000000">
      <w:pPr>
        <w:spacing w:line="240" w:lineRule="exact"/>
        <w:rPr>
          <w:rFonts w:ascii="Arial" w:eastAsia="Arial" w:hAnsi="Arial"/>
          <w:color w:val="000000"/>
          <w:sz w:val="20"/>
        </w:rPr>
      </w:pPr>
      <w:r>
        <w:rPr>
          <w:rFonts w:ascii="Arial" w:eastAsia="Arial" w:hAnsi="Arial"/>
          <w:color w:val="000000"/>
          <w:sz w:val="20"/>
        </w:rPr>
        <w:t>All Matters Arising were discussed and had been dealt with</w:t>
      </w:r>
    </w:p>
    <w:p w14:paraId="73B930A5" w14:textId="77777777" w:rsidR="003131AA" w:rsidRDefault="003131AA">
      <w:pPr>
        <w:spacing w:line="240" w:lineRule="exact"/>
        <w:ind w:left="720" w:hanging="360"/>
        <w:rPr>
          <w:rFonts w:ascii="Arial" w:eastAsia="Arial" w:hAnsi="Arial"/>
          <w:b/>
          <w:color w:val="000000"/>
          <w:sz w:val="20"/>
        </w:rPr>
      </w:pPr>
    </w:p>
    <w:p w14:paraId="228C28DF" w14:textId="77777777" w:rsidR="003131AA" w:rsidRDefault="003131AA">
      <w:pPr>
        <w:spacing w:line="240" w:lineRule="exact"/>
        <w:ind w:left="720" w:hanging="360"/>
        <w:rPr>
          <w:rFonts w:ascii="Arial" w:eastAsia="Arial" w:hAnsi="Arial"/>
          <w:b/>
          <w:color w:val="000000"/>
          <w:sz w:val="20"/>
        </w:rPr>
      </w:pPr>
    </w:p>
    <w:p w14:paraId="7608C175" w14:textId="77777777" w:rsidR="003131AA" w:rsidRDefault="00000000">
      <w:pPr>
        <w:spacing w:line="240" w:lineRule="exact"/>
        <w:rPr>
          <w:rFonts w:ascii="Arial" w:eastAsia="Arial" w:hAnsi="Arial"/>
          <w:b/>
          <w:color w:val="000000"/>
          <w:sz w:val="24"/>
        </w:rPr>
      </w:pPr>
      <w:r>
        <w:rPr>
          <w:rFonts w:ascii="Arial" w:eastAsia="Arial" w:hAnsi="Arial"/>
          <w:b/>
          <w:color w:val="000000"/>
          <w:sz w:val="24"/>
        </w:rPr>
        <w:t xml:space="preserve">5. </w:t>
      </w:r>
      <w:r>
        <w:rPr>
          <w:rFonts w:ascii="Arial" w:eastAsia="Arial" w:hAnsi="Arial"/>
          <w:b/>
          <w:color w:val="000000"/>
          <w:sz w:val="24"/>
        </w:rPr>
        <w:tab/>
        <w:t xml:space="preserve">     Correspondence</w:t>
      </w:r>
    </w:p>
    <w:p w14:paraId="48F2AC86" w14:textId="77777777" w:rsidR="003131AA" w:rsidRDefault="003131AA">
      <w:pPr>
        <w:spacing w:line="240" w:lineRule="exact"/>
        <w:rPr>
          <w:rFonts w:ascii="Arial" w:eastAsia="Arial" w:hAnsi="Arial"/>
          <w:b/>
          <w:color w:val="000000"/>
          <w:sz w:val="24"/>
        </w:rPr>
      </w:pPr>
    </w:p>
    <w:p w14:paraId="20D176CF" w14:textId="2CD9B42E" w:rsidR="003131AA" w:rsidRDefault="00000000">
      <w:pPr>
        <w:spacing w:line="240" w:lineRule="exact"/>
        <w:rPr>
          <w:rFonts w:ascii="Arial" w:eastAsia="Arial" w:hAnsi="Arial"/>
          <w:color w:val="000000"/>
          <w:sz w:val="20"/>
          <w:szCs w:val="20"/>
        </w:rPr>
      </w:pPr>
      <w:r>
        <w:rPr>
          <w:rFonts w:ascii="Arial" w:eastAsia="Arial" w:hAnsi="Arial"/>
          <w:color w:val="000000"/>
          <w:sz w:val="20"/>
          <w:szCs w:val="20"/>
        </w:rPr>
        <w:t>PS has received a letter from the Beacon Centre requesting assistance with a project.  PS has forwarded onto CB who is looking for a volunteer to take this on.  A</w:t>
      </w:r>
      <w:r w:rsidR="00276A37">
        <w:rPr>
          <w:rFonts w:ascii="Arial" w:eastAsia="Arial" w:hAnsi="Arial"/>
          <w:color w:val="000000"/>
          <w:sz w:val="20"/>
          <w:szCs w:val="20"/>
        </w:rPr>
        <w:t>mir</w:t>
      </w:r>
      <w:r>
        <w:rPr>
          <w:rFonts w:ascii="Arial" w:eastAsia="Arial" w:hAnsi="Arial"/>
          <w:color w:val="000000"/>
          <w:sz w:val="20"/>
          <w:szCs w:val="20"/>
        </w:rPr>
        <w:t xml:space="preserve"> has volunteered, CB offered support.</w:t>
      </w:r>
    </w:p>
    <w:p w14:paraId="26E2183F" w14:textId="67AC56F1" w:rsidR="00686316" w:rsidRPr="00686316" w:rsidRDefault="00686316" w:rsidP="00686316">
      <w:pPr>
        <w:spacing w:line="240" w:lineRule="exact"/>
        <w:jc w:val="right"/>
        <w:rPr>
          <w:rFonts w:ascii="Arial" w:eastAsia="Arial" w:hAnsi="Arial"/>
          <w:b/>
          <w:bCs/>
          <w:color w:val="000000"/>
          <w:sz w:val="20"/>
          <w:szCs w:val="20"/>
        </w:rPr>
      </w:pPr>
      <w:r w:rsidRPr="00686316">
        <w:rPr>
          <w:rFonts w:ascii="Arial" w:eastAsia="Arial" w:hAnsi="Arial"/>
          <w:b/>
          <w:bCs/>
          <w:color w:val="000000"/>
          <w:sz w:val="20"/>
          <w:szCs w:val="20"/>
        </w:rPr>
        <w:t>Action CB/</w:t>
      </w:r>
      <w:r w:rsidR="00276A37">
        <w:rPr>
          <w:rFonts w:ascii="Arial" w:eastAsia="Arial" w:hAnsi="Arial"/>
          <w:b/>
          <w:bCs/>
          <w:color w:val="000000"/>
          <w:sz w:val="20"/>
          <w:szCs w:val="20"/>
        </w:rPr>
        <w:t>AA</w:t>
      </w:r>
    </w:p>
    <w:p w14:paraId="1EC7ACC8" w14:textId="77777777" w:rsidR="003131AA" w:rsidRDefault="003131AA">
      <w:pPr>
        <w:spacing w:line="240" w:lineRule="exact"/>
        <w:rPr>
          <w:rFonts w:ascii="Arial" w:eastAsia="Arial" w:hAnsi="Arial"/>
          <w:color w:val="000000"/>
          <w:sz w:val="20"/>
          <w:szCs w:val="20"/>
        </w:rPr>
      </w:pPr>
    </w:p>
    <w:p w14:paraId="6D3C365E" w14:textId="77777777" w:rsidR="003131AA" w:rsidRDefault="00000000">
      <w:pPr>
        <w:spacing w:line="240" w:lineRule="exact"/>
        <w:rPr>
          <w:rFonts w:ascii="Arial" w:eastAsia="Arial" w:hAnsi="Arial"/>
          <w:color w:val="000000"/>
          <w:sz w:val="20"/>
          <w:szCs w:val="20"/>
        </w:rPr>
      </w:pPr>
      <w:r>
        <w:rPr>
          <w:rFonts w:ascii="Arial" w:eastAsia="Arial" w:hAnsi="Arial"/>
          <w:color w:val="000000"/>
          <w:sz w:val="20"/>
          <w:szCs w:val="20"/>
        </w:rPr>
        <w:t>CB has received an email from Mary Bairstow which has been forwarded on to RB to deal with.</w:t>
      </w:r>
    </w:p>
    <w:p w14:paraId="39FE9974" w14:textId="77777777" w:rsidR="003131AA" w:rsidRDefault="003131AA">
      <w:pPr>
        <w:spacing w:line="240" w:lineRule="exact"/>
        <w:rPr>
          <w:rFonts w:ascii="Arial" w:eastAsia="Arial" w:hAnsi="Arial"/>
          <w:color w:val="000000"/>
          <w:sz w:val="20"/>
          <w:szCs w:val="20"/>
        </w:rPr>
      </w:pPr>
    </w:p>
    <w:p w14:paraId="7751C0CB" w14:textId="77777777" w:rsidR="003131AA" w:rsidRDefault="003131AA">
      <w:pPr>
        <w:spacing w:line="240" w:lineRule="exact"/>
        <w:jc w:val="both"/>
        <w:rPr>
          <w:rFonts w:ascii="Arial" w:eastAsia="Arial" w:hAnsi="Arial"/>
          <w:color w:val="000000"/>
          <w:sz w:val="20"/>
        </w:rPr>
      </w:pPr>
    </w:p>
    <w:p w14:paraId="165E1ACB" w14:textId="77777777" w:rsidR="003131AA" w:rsidRDefault="00000000">
      <w:pPr>
        <w:spacing w:line="240" w:lineRule="exact"/>
        <w:rPr>
          <w:rFonts w:ascii="Arial" w:eastAsia="Arial" w:hAnsi="Arial"/>
          <w:b/>
          <w:color w:val="000000"/>
          <w:sz w:val="24"/>
        </w:rPr>
      </w:pPr>
      <w:r>
        <w:rPr>
          <w:rFonts w:ascii="Arial" w:eastAsia="Arial" w:hAnsi="Arial"/>
          <w:b/>
          <w:color w:val="000000"/>
          <w:sz w:val="24"/>
        </w:rPr>
        <w:t xml:space="preserve">6. </w:t>
      </w:r>
      <w:r>
        <w:rPr>
          <w:rFonts w:ascii="Arial" w:eastAsia="Arial" w:hAnsi="Arial"/>
          <w:b/>
          <w:color w:val="000000"/>
          <w:sz w:val="24"/>
        </w:rPr>
        <w:tab/>
        <w:t xml:space="preserve">     Treasurer’s Report</w:t>
      </w:r>
    </w:p>
    <w:p w14:paraId="333698B7" w14:textId="77777777" w:rsidR="003131AA" w:rsidRDefault="003131AA">
      <w:pPr>
        <w:spacing w:line="240" w:lineRule="exact"/>
        <w:rPr>
          <w:rFonts w:ascii="Arial" w:eastAsia="Arial" w:hAnsi="Arial"/>
          <w:b/>
          <w:color w:val="000000"/>
          <w:sz w:val="24"/>
        </w:rPr>
      </w:pPr>
    </w:p>
    <w:p w14:paraId="4F477A8B" w14:textId="6AA72ABA" w:rsidR="00C65DF7" w:rsidRPr="00C65DF7" w:rsidRDefault="00C65DF7" w:rsidP="00C65DF7">
      <w:pPr>
        <w:rPr>
          <w:rFonts w:ascii="Arial" w:hAnsi="Arial"/>
          <w:sz w:val="20"/>
          <w:szCs w:val="20"/>
        </w:rPr>
      </w:pPr>
      <w:r w:rsidRPr="00C65DF7">
        <w:rPr>
          <w:rFonts w:ascii="Arial" w:hAnsi="Arial"/>
          <w:sz w:val="20"/>
          <w:szCs w:val="20"/>
        </w:rPr>
        <w:lastRenderedPageBreak/>
        <w:t>Current balance (as of 16/5/2023) £127,484.04 less £91,300.00 “old” balance £36,184.04</w:t>
      </w:r>
    </w:p>
    <w:p w14:paraId="04351060" w14:textId="646D6E23" w:rsidR="00C65DF7" w:rsidRPr="00C65DF7" w:rsidRDefault="00C65DF7" w:rsidP="00C65DF7">
      <w:pPr>
        <w:rPr>
          <w:rFonts w:ascii="Arial" w:hAnsi="Arial"/>
          <w:b/>
          <w:bCs/>
          <w:sz w:val="20"/>
          <w:szCs w:val="20"/>
        </w:rPr>
      </w:pPr>
      <w:r w:rsidRPr="00C65DF7">
        <w:rPr>
          <w:rFonts w:ascii="Arial" w:hAnsi="Arial"/>
          <w:sz w:val="20"/>
          <w:szCs w:val="20"/>
        </w:rPr>
        <w:t>Outstanding accounts to LOCSU for March Levy and money owed to C Barlow S Asif and M Tuffin leaves a true balance of approx £34K. I am aware we are going to discuss a reduction in the levy at some point and I can see no financial reason not to do so.</w:t>
      </w:r>
      <w:r>
        <w:rPr>
          <w:rFonts w:ascii="Arial" w:hAnsi="Arial"/>
          <w:sz w:val="20"/>
          <w:szCs w:val="20"/>
        </w:rPr>
        <w:t xml:space="preserve"> </w:t>
      </w:r>
      <w:r w:rsidRPr="00C65DF7">
        <w:rPr>
          <w:rFonts w:ascii="Arial" w:hAnsi="Arial"/>
          <w:b/>
          <w:bCs/>
          <w:sz w:val="20"/>
          <w:szCs w:val="20"/>
        </w:rPr>
        <w:t>It was decided that this will be discussed at the upcoming AGM.</w:t>
      </w:r>
    </w:p>
    <w:p w14:paraId="02C1D93E" w14:textId="77777777" w:rsidR="00C65DF7" w:rsidRPr="00C65DF7" w:rsidRDefault="00C65DF7" w:rsidP="00C65DF7">
      <w:pPr>
        <w:rPr>
          <w:rFonts w:ascii="Arial" w:hAnsi="Arial"/>
          <w:sz w:val="20"/>
          <w:szCs w:val="20"/>
        </w:rPr>
      </w:pPr>
    </w:p>
    <w:p w14:paraId="61B7D2FF" w14:textId="2AE3B593" w:rsidR="00C65DF7" w:rsidRDefault="00C65DF7" w:rsidP="00C65DF7">
      <w:pPr>
        <w:rPr>
          <w:rFonts w:ascii="Arial" w:hAnsi="Arial"/>
          <w:sz w:val="20"/>
          <w:szCs w:val="20"/>
        </w:rPr>
      </w:pPr>
      <w:r w:rsidRPr="00C65DF7">
        <w:rPr>
          <w:rFonts w:ascii="Arial" w:hAnsi="Arial"/>
          <w:sz w:val="20"/>
          <w:szCs w:val="20"/>
        </w:rPr>
        <w:t xml:space="preserve">I have not had time to speak to Lloyds </w:t>
      </w:r>
      <w:r>
        <w:rPr>
          <w:rFonts w:ascii="Arial" w:hAnsi="Arial"/>
          <w:sz w:val="20"/>
          <w:szCs w:val="20"/>
        </w:rPr>
        <w:t>to</w:t>
      </w:r>
      <w:r w:rsidRPr="00C65DF7">
        <w:rPr>
          <w:rFonts w:ascii="Arial" w:hAnsi="Arial"/>
          <w:sz w:val="20"/>
          <w:szCs w:val="20"/>
        </w:rPr>
        <w:t xml:space="preserve"> organise an interest bearing account for some of the money, it is on the to do list.</w:t>
      </w:r>
    </w:p>
    <w:p w14:paraId="76A94C2D" w14:textId="33DD06BD" w:rsidR="00C65DF7" w:rsidRPr="00C65DF7" w:rsidRDefault="00C65DF7" w:rsidP="00C65DF7">
      <w:pPr>
        <w:jc w:val="right"/>
        <w:rPr>
          <w:rFonts w:ascii="Arial" w:hAnsi="Arial"/>
          <w:sz w:val="20"/>
          <w:szCs w:val="20"/>
        </w:rPr>
      </w:pPr>
      <w:r>
        <w:rPr>
          <w:rFonts w:ascii="Arial" w:hAnsi="Arial"/>
          <w:sz w:val="20"/>
          <w:szCs w:val="20"/>
        </w:rPr>
        <w:t>ACTION:  MT</w:t>
      </w:r>
    </w:p>
    <w:p w14:paraId="642678AC" w14:textId="77777777" w:rsidR="00C65DF7" w:rsidRDefault="00C65DF7" w:rsidP="00C65DF7"/>
    <w:p w14:paraId="32F04EE1" w14:textId="77777777" w:rsidR="00C65DF7" w:rsidRPr="00C65DF7" w:rsidRDefault="00C65DF7" w:rsidP="00C65DF7">
      <w:pPr>
        <w:rPr>
          <w:rFonts w:ascii="Arial" w:hAnsi="Arial"/>
          <w:sz w:val="20"/>
          <w:szCs w:val="20"/>
        </w:rPr>
      </w:pPr>
      <w:r w:rsidRPr="00C65DF7">
        <w:rPr>
          <w:rFonts w:ascii="Arial" w:hAnsi="Arial"/>
          <w:sz w:val="20"/>
          <w:szCs w:val="20"/>
        </w:rPr>
        <w:t>Please find enclosed some documents received from LocumKit regarding our payroll going forward. The insurance certificate and qualification certificate. Also I have enclosed the details below that all officers and committee members will need to complete before I am able to process any meeting claims or expense forms including tonight.</w:t>
      </w:r>
    </w:p>
    <w:p w14:paraId="480ED2E6" w14:textId="77777777" w:rsidR="00C65DF7" w:rsidRPr="00C65DF7" w:rsidRDefault="00C65DF7" w:rsidP="00C65DF7">
      <w:pPr>
        <w:rPr>
          <w:rFonts w:ascii="Arial" w:hAnsi="Arial"/>
          <w:sz w:val="20"/>
          <w:szCs w:val="20"/>
        </w:rPr>
      </w:pPr>
    </w:p>
    <w:tbl>
      <w:tblPr>
        <w:tblW w:w="0" w:type="auto"/>
        <w:tblCellSpacing w:w="15" w:type="dxa"/>
        <w:tblLook w:val="04A0" w:firstRow="1" w:lastRow="0" w:firstColumn="1" w:lastColumn="0" w:noHBand="0" w:noVBand="1"/>
      </w:tblPr>
      <w:tblGrid>
        <w:gridCol w:w="988"/>
        <w:gridCol w:w="2089"/>
        <w:gridCol w:w="872"/>
        <w:gridCol w:w="794"/>
        <w:gridCol w:w="1196"/>
        <w:gridCol w:w="494"/>
        <w:gridCol w:w="1056"/>
        <w:gridCol w:w="472"/>
        <w:gridCol w:w="1489"/>
      </w:tblGrid>
      <w:tr w:rsidR="00C65DF7" w:rsidRPr="00C65DF7" w14:paraId="6AC93101" w14:textId="77777777" w:rsidTr="00C65DF7">
        <w:trPr>
          <w:tblCellSpacing w:w="15" w:type="dxa"/>
        </w:trPr>
        <w:tc>
          <w:tcPr>
            <w:tcW w:w="0" w:type="auto"/>
            <w:tcMar>
              <w:top w:w="15" w:type="dxa"/>
              <w:left w:w="15" w:type="dxa"/>
              <w:bottom w:w="15" w:type="dxa"/>
              <w:right w:w="15" w:type="dxa"/>
            </w:tcMar>
            <w:vAlign w:val="center"/>
            <w:hideMark/>
          </w:tcPr>
          <w:p w14:paraId="7BBD8E21" w14:textId="77777777" w:rsidR="00C65DF7" w:rsidRPr="00C65DF7" w:rsidRDefault="00C65DF7">
            <w:pPr>
              <w:rPr>
                <w:rFonts w:ascii="Arial" w:eastAsia="Times New Roman" w:hAnsi="Arial"/>
                <w:sz w:val="20"/>
                <w:szCs w:val="20"/>
              </w:rPr>
            </w:pPr>
            <w:r w:rsidRPr="00C65DF7">
              <w:rPr>
                <w:rFonts w:ascii="Arial" w:eastAsia="Times New Roman" w:hAnsi="Arial"/>
                <w:sz w:val="20"/>
                <w:szCs w:val="20"/>
              </w:rPr>
              <w:t>Forename</w:t>
            </w:r>
          </w:p>
        </w:tc>
        <w:tc>
          <w:tcPr>
            <w:tcW w:w="0" w:type="auto"/>
            <w:tcMar>
              <w:top w:w="15" w:type="dxa"/>
              <w:left w:w="15" w:type="dxa"/>
              <w:bottom w:w="15" w:type="dxa"/>
              <w:right w:w="15" w:type="dxa"/>
            </w:tcMar>
            <w:vAlign w:val="center"/>
            <w:hideMark/>
          </w:tcPr>
          <w:p w14:paraId="32027A41" w14:textId="77777777" w:rsidR="00C65DF7" w:rsidRPr="00C65DF7" w:rsidRDefault="00C65DF7">
            <w:pPr>
              <w:rPr>
                <w:rFonts w:ascii="Arial" w:eastAsia="Times New Roman" w:hAnsi="Arial"/>
                <w:sz w:val="20"/>
                <w:szCs w:val="20"/>
              </w:rPr>
            </w:pPr>
            <w:r w:rsidRPr="00C65DF7">
              <w:rPr>
                <w:rFonts w:ascii="Arial" w:eastAsia="Times New Roman" w:hAnsi="Arial"/>
                <w:sz w:val="20"/>
                <w:szCs w:val="20"/>
              </w:rPr>
              <w:t>Middle Name (Optional - this is not mandatory)</w:t>
            </w:r>
          </w:p>
        </w:tc>
        <w:tc>
          <w:tcPr>
            <w:tcW w:w="0" w:type="auto"/>
            <w:tcMar>
              <w:top w:w="15" w:type="dxa"/>
              <w:left w:w="15" w:type="dxa"/>
              <w:bottom w:w="15" w:type="dxa"/>
              <w:right w:w="15" w:type="dxa"/>
            </w:tcMar>
            <w:vAlign w:val="center"/>
            <w:hideMark/>
          </w:tcPr>
          <w:p w14:paraId="2418E99B" w14:textId="77777777" w:rsidR="00C65DF7" w:rsidRPr="00C65DF7" w:rsidRDefault="00C65DF7">
            <w:pPr>
              <w:rPr>
                <w:rFonts w:ascii="Arial" w:eastAsia="Times New Roman" w:hAnsi="Arial"/>
                <w:sz w:val="20"/>
                <w:szCs w:val="20"/>
              </w:rPr>
            </w:pPr>
            <w:r w:rsidRPr="00C65DF7">
              <w:rPr>
                <w:rFonts w:ascii="Arial" w:eastAsia="Times New Roman" w:hAnsi="Arial"/>
                <w:sz w:val="20"/>
                <w:szCs w:val="20"/>
              </w:rPr>
              <w:t>Surname</w:t>
            </w:r>
          </w:p>
        </w:tc>
        <w:tc>
          <w:tcPr>
            <w:tcW w:w="0" w:type="auto"/>
            <w:tcMar>
              <w:top w:w="15" w:type="dxa"/>
              <w:left w:w="15" w:type="dxa"/>
              <w:bottom w:w="15" w:type="dxa"/>
              <w:right w:w="15" w:type="dxa"/>
            </w:tcMar>
            <w:vAlign w:val="center"/>
            <w:hideMark/>
          </w:tcPr>
          <w:p w14:paraId="6AC6988D" w14:textId="77777777" w:rsidR="00C65DF7" w:rsidRPr="00C65DF7" w:rsidRDefault="00C65DF7">
            <w:pPr>
              <w:rPr>
                <w:rFonts w:ascii="Arial" w:eastAsia="Times New Roman" w:hAnsi="Arial"/>
                <w:sz w:val="20"/>
                <w:szCs w:val="20"/>
              </w:rPr>
            </w:pPr>
            <w:r w:rsidRPr="00C65DF7">
              <w:rPr>
                <w:rFonts w:ascii="Arial" w:eastAsia="Times New Roman" w:hAnsi="Arial"/>
                <w:sz w:val="20"/>
                <w:szCs w:val="20"/>
              </w:rPr>
              <w:t>Address</w:t>
            </w:r>
          </w:p>
        </w:tc>
        <w:tc>
          <w:tcPr>
            <w:tcW w:w="0" w:type="auto"/>
            <w:tcMar>
              <w:top w:w="15" w:type="dxa"/>
              <w:left w:w="15" w:type="dxa"/>
              <w:bottom w:w="15" w:type="dxa"/>
              <w:right w:w="15" w:type="dxa"/>
            </w:tcMar>
            <w:vAlign w:val="center"/>
            <w:hideMark/>
          </w:tcPr>
          <w:p w14:paraId="5FD750BB" w14:textId="77777777" w:rsidR="00C65DF7" w:rsidRPr="00C65DF7" w:rsidRDefault="00C65DF7">
            <w:pPr>
              <w:rPr>
                <w:rFonts w:ascii="Arial" w:eastAsia="Times New Roman" w:hAnsi="Arial"/>
                <w:sz w:val="20"/>
                <w:szCs w:val="20"/>
              </w:rPr>
            </w:pPr>
            <w:r w:rsidRPr="00C65DF7">
              <w:rPr>
                <w:rFonts w:ascii="Arial" w:eastAsia="Times New Roman" w:hAnsi="Arial"/>
                <w:sz w:val="20"/>
                <w:szCs w:val="20"/>
              </w:rPr>
              <w:t>National Insurance</w:t>
            </w:r>
          </w:p>
        </w:tc>
        <w:tc>
          <w:tcPr>
            <w:tcW w:w="0" w:type="auto"/>
            <w:tcMar>
              <w:top w:w="15" w:type="dxa"/>
              <w:left w:w="15" w:type="dxa"/>
              <w:bottom w:w="15" w:type="dxa"/>
              <w:right w:w="15" w:type="dxa"/>
            </w:tcMar>
            <w:vAlign w:val="center"/>
            <w:hideMark/>
          </w:tcPr>
          <w:p w14:paraId="62410B58" w14:textId="77777777" w:rsidR="00C65DF7" w:rsidRPr="00C65DF7" w:rsidRDefault="00C65DF7">
            <w:pPr>
              <w:rPr>
                <w:rFonts w:ascii="Arial" w:eastAsia="Times New Roman" w:hAnsi="Arial"/>
                <w:sz w:val="20"/>
                <w:szCs w:val="20"/>
              </w:rPr>
            </w:pPr>
            <w:r w:rsidRPr="00C65DF7">
              <w:rPr>
                <w:rFonts w:ascii="Arial" w:eastAsia="Times New Roman" w:hAnsi="Arial"/>
                <w:sz w:val="20"/>
                <w:szCs w:val="20"/>
              </w:rPr>
              <w:t>DOB</w:t>
            </w:r>
          </w:p>
        </w:tc>
        <w:tc>
          <w:tcPr>
            <w:tcW w:w="0" w:type="auto"/>
            <w:tcMar>
              <w:top w:w="15" w:type="dxa"/>
              <w:left w:w="15" w:type="dxa"/>
              <w:bottom w:w="15" w:type="dxa"/>
              <w:right w:w="15" w:type="dxa"/>
            </w:tcMar>
            <w:vAlign w:val="center"/>
            <w:hideMark/>
          </w:tcPr>
          <w:p w14:paraId="745D2102" w14:textId="77777777" w:rsidR="00C65DF7" w:rsidRPr="00C65DF7" w:rsidRDefault="00C65DF7">
            <w:pPr>
              <w:rPr>
                <w:rFonts w:ascii="Arial" w:eastAsia="Times New Roman" w:hAnsi="Arial"/>
                <w:sz w:val="20"/>
                <w:szCs w:val="20"/>
              </w:rPr>
            </w:pPr>
            <w:r w:rsidRPr="00C65DF7">
              <w:rPr>
                <w:rFonts w:ascii="Arial" w:eastAsia="Times New Roman" w:hAnsi="Arial"/>
                <w:sz w:val="20"/>
                <w:szCs w:val="20"/>
              </w:rPr>
              <w:t>Tax code (if known)</w:t>
            </w:r>
          </w:p>
        </w:tc>
        <w:tc>
          <w:tcPr>
            <w:tcW w:w="0" w:type="auto"/>
            <w:tcMar>
              <w:top w:w="15" w:type="dxa"/>
              <w:left w:w="15" w:type="dxa"/>
              <w:bottom w:w="15" w:type="dxa"/>
              <w:right w:w="15" w:type="dxa"/>
            </w:tcMar>
            <w:vAlign w:val="center"/>
            <w:hideMark/>
          </w:tcPr>
          <w:p w14:paraId="33C8351A" w14:textId="77777777" w:rsidR="00C65DF7" w:rsidRPr="00C65DF7" w:rsidRDefault="00C65DF7">
            <w:pPr>
              <w:rPr>
                <w:rFonts w:ascii="Arial" w:eastAsia="Times New Roman" w:hAnsi="Arial"/>
                <w:sz w:val="20"/>
                <w:szCs w:val="20"/>
              </w:rPr>
            </w:pPr>
            <w:r w:rsidRPr="00C65DF7">
              <w:rPr>
                <w:rFonts w:ascii="Arial" w:eastAsia="Times New Roman" w:hAnsi="Arial"/>
                <w:sz w:val="20"/>
                <w:szCs w:val="20"/>
              </w:rPr>
              <w:t>Role</w:t>
            </w:r>
          </w:p>
        </w:tc>
        <w:tc>
          <w:tcPr>
            <w:tcW w:w="0" w:type="auto"/>
            <w:tcMar>
              <w:top w:w="15" w:type="dxa"/>
              <w:left w:w="15" w:type="dxa"/>
              <w:bottom w:w="15" w:type="dxa"/>
              <w:right w:w="15" w:type="dxa"/>
            </w:tcMar>
            <w:vAlign w:val="center"/>
            <w:hideMark/>
          </w:tcPr>
          <w:p w14:paraId="22A9E52A" w14:textId="77777777" w:rsidR="00C65DF7" w:rsidRPr="00C65DF7" w:rsidRDefault="00C65DF7">
            <w:pPr>
              <w:rPr>
                <w:rFonts w:ascii="Arial" w:eastAsia="Times New Roman" w:hAnsi="Arial"/>
                <w:sz w:val="20"/>
                <w:szCs w:val="20"/>
              </w:rPr>
            </w:pPr>
            <w:r w:rsidRPr="00C65DF7">
              <w:rPr>
                <w:rFonts w:ascii="Arial" w:eastAsia="Times New Roman" w:hAnsi="Arial"/>
                <w:sz w:val="20"/>
                <w:szCs w:val="20"/>
              </w:rPr>
              <w:t>Student Loans (if yes, what plan)</w:t>
            </w:r>
          </w:p>
        </w:tc>
      </w:tr>
    </w:tbl>
    <w:p w14:paraId="4369EEC5" w14:textId="77777777" w:rsidR="00C65DF7" w:rsidRPr="00C65DF7" w:rsidRDefault="00C65DF7" w:rsidP="00C65DF7">
      <w:pPr>
        <w:rPr>
          <w:rFonts w:ascii="Arial" w:eastAsiaTheme="minorHAnsi" w:hAnsi="Arial"/>
          <w:sz w:val="20"/>
          <w:szCs w:val="20"/>
          <w:lang w:eastAsia="en-US"/>
        </w:rPr>
      </w:pPr>
    </w:p>
    <w:p w14:paraId="51F9DBB3" w14:textId="07164562" w:rsidR="00C65DF7" w:rsidRPr="00C65DF7" w:rsidRDefault="00C65DF7" w:rsidP="00C65DF7">
      <w:pPr>
        <w:rPr>
          <w:rFonts w:ascii="Arial" w:hAnsi="Arial"/>
          <w:sz w:val="20"/>
          <w:szCs w:val="20"/>
        </w:rPr>
      </w:pPr>
      <w:r w:rsidRPr="00C65DF7">
        <w:rPr>
          <w:rFonts w:ascii="Arial" w:hAnsi="Arial"/>
          <w:sz w:val="20"/>
          <w:szCs w:val="20"/>
        </w:rPr>
        <w:t xml:space="preserve">LocumKit have also proposed an expense claim form that is also included in the </w:t>
      </w:r>
      <w:r w:rsidR="00846695" w:rsidRPr="00C65DF7">
        <w:rPr>
          <w:rFonts w:ascii="Arial" w:hAnsi="Arial"/>
          <w:sz w:val="20"/>
          <w:szCs w:val="20"/>
        </w:rPr>
        <w:t>documents,</w:t>
      </w:r>
      <w:r w:rsidRPr="00C65DF7">
        <w:rPr>
          <w:rFonts w:ascii="Arial" w:hAnsi="Arial"/>
          <w:sz w:val="20"/>
          <w:szCs w:val="20"/>
        </w:rPr>
        <w:t xml:space="preserve"> but Charles has plans for an easier to use alternative.</w:t>
      </w:r>
    </w:p>
    <w:p w14:paraId="796E3D96" w14:textId="09A2A6F0" w:rsidR="00C65DF7" w:rsidRPr="00C65DF7" w:rsidRDefault="00C65DF7" w:rsidP="00C65DF7">
      <w:pPr>
        <w:rPr>
          <w:rFonts w:ascii="Arial" w:hAnsi="Arial"/>
          <w:sz w:val="20"/>
          <w:szCs w:val="20"/>
        </w:rPr>
      </w:pPr>
      <w:r w:rsidRPr="00C65DF7">
        <w:rPr>
          <w:rFonts w:ascii="Arial" w:hAnsi="Arial"/>
          <w:sz w:val="20"/>
          <w:szCs w:val="20"/>
        </w:rPr>
        <w:t xml:space="preserve">The committee will need to decide how we pay ourselves going forward ie monthly or quarterly and when and how honorarium get paid. This has implications on the treasurers time as the new procedure is adding a considerable amount of additional work that has not been needed </w:t>
      </w:r>
      <w:r w:rsidR="00846695" w:rsidRPr="00C65DF7">
        <w:rPr>
          <w:rFonts w:ascii="Arial" w:hAnsi="Arial"/>
          <w:sz w:val="20"/>
          <w:szCs w:val="20"/>
        </w:rPr>
        <w:t>previously. The</w:t>
      </w:r>
      <w:r w:rsidRPr="00C65DF7">
        <w:rPr>
          <w:rFonts w:ascii="Arial" w:hAnsi="Arial"/>
          <w:sz w:val="20"/>
          <w:szCs w:val="20"/>
        </w:rPr>
        <w:t xml:space="preserve"> treasurer will also be responsible for paying the tax and NI ( if any) the following month to HRMC I am happy to continue with the treasurer role for the time being although the committee will need to confirm how the additional work should be paid.</w:t>
      </w:r>
    </w:p>
    <w:p w14:paraId="153DA259" w14:textId="77777777" w:rsidR="00C65DF7" w:rsidRPr="00C65DF7" w:rsidRDefault="00C65DF7" w:rsidP="00C65DF7">
      <w:pPr>
        <w:rPr>
          <w:rFonts w:ascii="Arial" w:hAnsi="Arial"/>
          <w:sz w:val="20"/>
          <w:szCs w:val="20"/>
        </w:rPr>
      </w:pPr>
    </w:p>
    <w:p w14:paraId="7889F7BC" w14:textId="028F0484" w:rsidR="00C65DF7" w:rsidRPr="00C65DF7" w:rsidRDefault="00C65DF7" w:rsidP="00C65DF7">
      <w:pPr>
        <w:rPr>
          <w:rFonts w:ascii="Arial" w:hAnsi="Arial"/>
          <w:sz w:val="20"/>
          <w:szCs w:val="20"/>
        </w:rPr>
      </w:pPr>
      <w:r w:rsidRPr="00C65DF7">
        <w:rPr>
          <w:rFonts w:ascii="Arial" w:hAnsi="Arial"/>
          <w:sz w:val="20"/>
          <w:szCs w:val="20"/>
        </w:rPr>
        <w:t xml:space="preserve">I am awaiting the first communication from LocumKit regarding payroll for </w:t>
      </w:r>
      <w:r w:rsidR="00846695" w:rsidRPr="00C65DF7">
        <w:rPr>
          <w:rFonts w:ascii="Arial" w:hAnsi="Arial"/>
          <w:sz w:val="20"/>
          <w:szCs w:val="20"/>
        </w:rPr>
        <w:t>the amounts</w:t>
      </w:r>
      <w:r w:rsidRPr="00C65DF7">
        <w:rPr>
          <w:rFonts w:ascii="Arial" w:hAnsi="Arial"/>
          <w:sz w:val="20"/>
          <w:szCs w:val="20"/>
        </w:rPr>
        <w:t xml:space="preserve"> claimed in April and I will have a clearer idea once this has been received of the process going forward. All committee members and officers will receive a log in to website where they will be able to see the payslips generated for each payment made. </w:t>
      </w:r>
    </w:p>
    <w:p w14:paraId="5FF1EB78" w14:textId="77777777" w:rsidR="00C65DF7" w:rsidRPr="00C65DF7" w:rsidRDefault="00C65DF7" w:rsidP="00C65DF7">
      <w:pPr>
        <w:rPr>
          <w:rFonts w:ascii="Arial" w:hAnsi="Arial"/>
          <w:sz w:val="20"/>
          <w:szCs w:val="20"/>
        </w:rPr>
      </w:pPr>
    </w:p>
    <w:p w14:paraId="5EE34451" w14:textId="77777777" w:rsidR="00C65DF7" w:rsidRPr="00C65DF7" w:rsidRDefault="00C65DF7" w:rsidP="00C65DF7">
      <w:pPr>
        <w:rPr>
          <w:rFonts w:ascii="Arial" w:hAnsi="Arial"/>
          <w:sz w:val="20"/>
          <w:szCs w:val="20"/>
        </w:rPr>
      </w:pPr>
      <w:r w:rsidRPr="00C65DF7">
        <w:rPr>
          <w:rFonts w:ascii="Arial" w:hAnsi="Arial"/>
          <w:sz w:val="20"/>
          <w:szCs w:val="20"/>
        </w:rPr>
        <w:t>The accounts have been sent to the auditors and will be ready in time for distribution before the AGM in June.</w:t>
      </w:r>
    </w:p>
    <w:p w14:paraId="4A0A279F" w14:textId="77777777" w:rsidR="00C65DF7" w:rsidRPr="00C65DF7" w:rsidRDefault="00C65DF7">
      <w:pPr>
        <w:spacing w:line="240" w:lineRule="exact"/>
        <w:rPr>
          <w:rFonts w:ascii="Arial" w:eastAsia="Arial" w:hAnsi="Arial"/>
          <w:b/>
          <w:color w:val="000000"/>
          <w:sz w:val="20"/>
          <w:szCs w:val="20"/>
        </w:rPr>
      </w:pPr>
    </w:p>
    <w:p w14:paraId="5EEC04B1" w14:textId="131E0CEB" w:rsidR="003131AA" w:rsidRPr="00056A72" w:rsidRDefault="00000000">
      <w:pPr>
        <w:spacing w:line="240" w:lineRule="exact"/>
        <w:rPr>
          <w:rFonts w:ascii="Arial" w:hAnsi="Arial"/>
          <w:b/>
          <w:bCs/>
          <w:sz w:val="20"/>
          <w:szCs w:val="20"/>
        </w:rPr>
      </w:pPr>
      <w:r w:rsidRPr="00056A72">
        <w:rPr>
          <w:rFonts w:ascii="Arial" w:hAnsi="Arial"/>
          <w:b/>
          <w:bCs/>
          <w:sz w:val="20"/>
          <w:szCs w:val="20"/>
        </w:rPr>
        <w:t>MT emphasised that all Committee Members need to submit the information requested in the above report if they wish to get paid for today’s meeting, along with their email address for receiving payslips going forward.</w:t>
      </w:r>
      <w:r w:rsidR="00056A72" w:rsidRPr="00056A72">
        <w:rPr>
          <w:rFonts w:ascii="Arial" w:hAnsi="Arial"/>
          <w:b/>
          <w:bCs/>
          <w:sz w:val="20"/>
          <w:szCs w:val="20"/>
        </w:rPr>
        <w:t xml:space="preserve"> MT has sent a standard form for everyone to complete with their details to PS.</w:t>
      </w:r>
    </w:p>
    <w:p w14:paraId="1F7CEDFE" w14:textId="77777777" w:rsidR="003131AA" w:rsidRDefault="00000000">
      <w:pPr>
        <w:spacing w:line="240" w:lineRule="exact"/>
        <w:jc w:val="right"/>
        <w:rPr>
          <w:rFonts w:ascii="Arial" w:hAnsi="Arial"/>
          <w:sz w:val="20"/>
          <w:szCs w:val="20"/>
        </w:rPr>
      </w:pPr>
      <w:r>
        <w:rPr>
          <w:rFonts w:ascii="Arial" w:hAnsi="Arial"/>
          <w:sz w:val="20"/>
          <w:szCs w:val="20"/>
        </w:rPr>
        <w:t>ACTION: ALL</w:t>
      </w:r>
      <w:r>
        <w:rPr>
          <w:rFonts w:ascii="Arial" w:hAnsi="Arial"/>
          <w:sz w:val="20"/>
          <w:szCs w:val="20"/>
        </w:rPr>
        <w:tab/>
      </w:r>
    </w:p>
    <w:p w14:paraId="16C2EE23" w14:textId="77777777" w:rsidR="003131AA" w:rsidRDefault="003131AA">
      <w:pPr>
        <w:spacing w:line="240" w:lineRule="exact"/>
        <w:rPr>
          <w:rFonts w:ascii="Arial" w:hAnsi="Arial"/>
          <w:sz w:val="20"/>
          <w:szCs w:val="20"/>
        </w:rPr>
      </w:pPr>
    </w:p>
    <w:p w14:paraId="4F36656B" w14:textId="77777777" w:rsidR="003131AA" w:rsidRDefault="00000000">
      <w:pPr>
        <w:spacing w:line="240" w:lineRule="exact"/>
        <w:rPr>
          <w:rFonts w:ascii="Arial" w:hAnsi="Arial"/>
          <w:sz w:val="20"/>
          <w:szCs w:val="20"/>
        </w:rPr>
      </w:pPr>
      <w:r>
        <w:rPr>
          <w:rFonts w:ascii="Arial" w:hAnsi="Arial"/>
          <w:sz w:val="20"/>
          <w:szCs w:val="20"/>
        </w:rPr>
        <w:t>It has been decided to run the payroll monthly for 3 months and then review.</w:t>
      </w:r>
    </w:p>
    <w:p w14:paraId="74DD9641" w14:textId="77777777" w:rsidR="003131AA" w:rsidRDefault="003131AA">
      <w:pPr>
        <w:spacing w:line="240" w:lineRule="exact"/>
        <w:rPr>
          <w:rFonts w:ascii="Arial" w:hAnsi="Arial"/>
          <w:sz w:val="20"/>
          <w:szCs w:val="20"/>
        </w:rPr>
      </w:pPr>
    </w:p>
    <w:p w14:paraId="73DA3A64" w14:textId="77777777" w:rsidR="003131AA" w:rsidRDefault="00000000">
      <w:pPr>
        <w:spacing w:line="240" w:lineRule="exact"/>
        <w:rPr>
          <w:rFonts w:ascii="Arial" w:hAnsi="Arial"/>
          <w:sz w:val="20"/>
          <w:szCs w:val="20"/>
        </w:rPr>
      </w:pPr>
      <w:r>
        <w:rPr>
          <w:rFonts w:ascii="Arial" w:hAnsi="Arial"/>
          <w:sz w:val="20"/>
          <w:szCs w:val="20"/>
        </w:rPr>
        <w:t xml:space="preserve">CB suggested that all remunerations be reviewed at the first meeting after the AGM as previously discussed.  </w:t>
      </w:r>
    </w:p>
    <w:p w14:paraId="15FEF50F" w14:textId="77777777" w:rsidR="003131AA" w:rsidRDefault="00000000">
      <w:pPr>
        <w:spacing w:line="240" w:lineRule="exact"/>
        <w:jc w:val="right"/>
        <w:rPr>
          <w:rFonts w:ascii="Arial" w:hAnsi="Arial"/>
          <w:sz w:val="20"/>
          <w:szCs w:val="20"/>
        </w:rPr>
      </w:pPr>
      <w:r>
        <w:rPr>
          <w:rFonts w:ascii="Arial" w:hAnsi="Arial"/>
          <w:sz w:val="20"/>
          <w:szCs w:val="20"/>
        </w:rPr>
        <w:t>ACTION:  ALL</w:t>
      </w:r>
    </w:p>
    <w:p w14:paraId="710BF51F" w14:textId="77777777" w:rsidR="003131AA" w:rsidRDefault="003131AA">
      <w:pPr>
        <w:spacing w:line="240" w:lineRule="exact"/>
        <w:rPr>
          <w:rFonts w:ascii="Arial" w:eastAsia="Arial" w:hAnsi="Arial"/>
          <w:sz w:val="24"/>
        </w:rPr>
      </w:pPr>
    </w:p>
    <w:p w14:paraId="72C79AB3" w14:textId="77777777" w:rsidR="003131AA" w:rsidRDefault="00000000">
      <w:pPr>
        <w:spacing w:line="240" w:lineRule="exact"/>
        <w:rPr>
          <w:rFonts w:eastAsia="Arial"/>
          <w:szCs w:val="22"/>
        </w:rPr>
      </w:pPr>
      <w:r>
        <w:rPr>
          <w:rFonts w:eastAsia="Arial"/>
          <w:color w:val="000000"/>
          <w:szCs w:val="22"/>
        </w:rPr>
        <w:t>The Committee to discuss the Levy rate at the AGM.  To be an agenda item for the AGM</w:t>
      </w:r>
    </w:p>
    <w:p w14:paraId="6E86A95B" w14:textId="77777777" w:rsidR="003131AA" w:rsidRDefault="00000000">
      <w:pPr>
        <w:spacing w:line="240" w:lineRule="exact"/>
        <w:jc w:val="right"/>
        <w:rPr>
          <w:rFonts w:eastAsia="Arial"/>
          <w:szCs w:val="22"/>
        </w:rPr>
      </w:pPr>
      <w:r>
        <w:rPr>
          <w:rFonts w:eastAsia="Arial"/>
          <w:color w:val="000000"/>
          <w:szCs w:val="22"/>
        </w:rPr>
        <w:t>ACTION: PS</w:t>
      </w:r>
    </w:p>
    <w:p w14:paraId="3F1BEA4A" w14:textId="77777777" w:rsidR="003131AA" w:rsidRDefault="00000000">
      <w:pPr>
        <w:spacing w:after="300" w:line="300" w:lineRule="exact"/>
        <w:rPr>
          <w:rFonts w:ascii="Arial" w:eastAsia="Arial" w:hAnsi="Arial"/>
          <w:sz w:val="24"/>
        </w:rPr>
      </w:pPr>
      <w:r>
        <w:rPr>
          <w:rFonts w:ascii="Arial" w:eastAsia="Arial" w:hAnsi="Arial"/>
          <w:color w:val="000000"/>
          <w:sz w:val="20"/>
        </w:rPr>
        <w:t>PS to send his draft Business Plan to CB to review.</w:t>
      </w:r>
    </w:p>
    <w:p w14:paraId="2CF7F7D2" w14:textId="77777777" w:rsidR="003131AA" w:rsidRDefault="00000000">
      <w:pPr>
        <w:spacing w:after="300" w:line="300" w:lineRule="exact"/>
        <w:jc w:val="right"/>
      </w:pPr>
      <w:r>
        <w:t>ACTION:  PS</w:t>
      </w:r>
    </w:p>
    <w:p w14:paraId="3FEAEC16" w14:textId="3AF8D9AA" w:rsidR="003131AA" w:rsidRDefault="00000000">
      <w:pPr>
        <w:spacing w:after="300" w:line="300" w:lineRule="exact"/>
      </w:pPr>
      <w:r>
        <w:lastRenderedPageBreak/>
        <w:t xml:space="preserve">The Committee thanked the Treasurer for all his additional work </w:t>
      </w:r>
      <w:r w:rsidR="00951EF2">
        <w:t>up to this</w:t>
      </w:r>
      <w:r>
        <w:t xml:space="preserve"> point.</w:t>
      </w:r>
    </w:p>
    <w:p w14:paraId="326FD5B2" w14:textId="77777777" w:rsidR="003131AA" w:rsidRDefault="00000000">
      <w:pPr>
        <w:tabs>
          <w:tab w:val="left" w:pos="567"/>
          <w:tab w:val="left" w:pos="1134"/>
          <w:tab w:val="left" w:pos="1701"/>
          <w:tab w:val="left" w:pos="2268"/>
          <w:tab w:val="left" w:pos="2835"/>
          <w:tab w:val="left" w:pos="3402"/>
          <w:tab w:val="left" w:pos="3969"/>
          <w:tab w:val="left" w:pos="4536"/>
        </w:tabs>
        <w:spacing w:before="60" w:after="120" w:line="264" w:lineRule="exact"/>
        <w:rPr>
          <w:rFonts w:ascii="Arial" w:eastAsia="Arial" w:hAnsi="Arial"/>
          <w:b/>
          <w:sz w:val="24"/>
        </w:rPr>
      </w:pPr>
      <w:r>
        <w:rPr>
          <w:rFonts w:ascii="Arial" w:eastAsia="Arial" w:hAnsi="Arial"/>
          <w:b/>
          <w:color w:val="000000"/>
          <w:sz w:val="24"/>
        </w:rPr>
        <w:t>7.</w:t>
      </w:r>
      <w:r>
        <w:rPr>
          <w:rFonts w:ascii="Arial" w:eastAsia="Arial" w:hAnsi="Arial"/>
          <w:b/>
          <w:color w:val="000000"/>
          <w:sz w:val="24"/>
        </w:rPr>
        <w:tab/>
      </w:r>
      <w:r>
        <w:rPr>
          <w:rFonts w:ascii="Arial" w:eastAsia="Arial" w:hAnsi="Arial"/>
          <w:b/>
          <w:color w:val="000000"/>
          <w:sz w:val="24"/>
        </w:rPr>
        <w:tab/>
        <w:t>Primary Eyecare Company Update</w:t>
      </w:r>
    </w:p>
    <w:p w14:paraId="0765CF01" w14:textId="779AF936" w:rsidR="003131AA" w:rsidRDefault="00846695">
      <w:pPr>
        <w:tabs>
          <w:tab w:val="left" w:pos="567"/>
          <w:tab w:val="left" w:pos="1134"/>
          <w:tab w:val="left" w:pos="1701"/>
          <w:tab w:val="left" w:pos="2268"/>
          <w:tab w:val="left" w:pos="2835"/>
          <w:tab w:val="left" w:pos="3402"/>
          <w:tab w:val="left" w:pos="3969"/>
          <w:tab w:val="left" w:pos="4536"/>
        </w:tabs>
        <w:spacing w:before="60" w:after="120" w:line="264" w:lineRule="exact"/>
        <w:rPr>
          <w:rFonts w:ascii="Arial" w:eastAsia="Arial" w:hAnsi="Arial"/>
          <w:color w:val="000000"/>
          <w:sz w:val="20"/>
          <w:szCs w:val="20"/>
        </w:rPr>
      </w:pPr>
      <w:r>
        <w:rPr>
          <w:rFonts w:ascii="Arial" w:eastAsia="Arial" w:hAnsi="Arial"/>
          <w:color w:val="000000"/>
          <w:sz w:val="20"/>
          <w:szCs w:val="20"/>
        </w:rPr>
        <w:t xml:space="preserve">CB produced a report for the committee:  </w:t>
      </w:r>
    </w:p>
    <w:p w14:paraId="02E46449" w14:textId="77777777" w:rsidR="003D5A7C" w:rsidRPr="003D5A7C" w:rsidRDefault="003D5A7C" w:rsidP="003D5A7C">
      <w:pPr>
        <w:tabs>
          <w:tab w:val="left" w:pos="567"/>
          <w:tab w:val="left" w:pos="1134"/>
          <w:tab w:val="left" w:pos="1701"/>
          <w:tab w:val="left" w:pos="2268"/>
          <w:tab w:val="left" w:pos="2835"/>
          <w:tab w:val="left" w:pos="3402"/>
          <w:tab w:val="left" w:pos="3969"/>
          <w:tab w:val="left" w:pos="4536"/>
        </w:tabs>
        <w:spacing w:before="60" w:after="120" w:line="264" w:lineRule="exact"/>
        <w:rPr>
          <w:rFonts w:ascii="Arial" w:eastAsia="Arial" w:hAnsi="Arial"/>
          <w:sz w:val="20"/>
        </w:rPr>
      </w:pPr>
      <w:r w:rsidRPr="003D5A7C">
        <w:rPr>
          <w:rFonts w:ascii="Arial" w:eastAsia="Arial" w:hAnsi="Arial"/>
          <w:sz w:val="20"/>
        </w:rPr>
        <w:t>The LOC has supported PES at contract meetings with the ICB. These have been very positive but their offer to roll out all</w:t>
      </w:r>
    </w:p>
    <w:p w14:paraId="0EE7FB4C" w14:textId="77777777" w:rsidR="003D5A7C" w:rsidRPr="003D5A7C" w:rsidRDefault="003D5A7C" w:rsidP="003D5A7C">
      <w:pPr>
        <w:tabs>
          <w:tab w:val="left" w:pos="567"/>
          <w:tab w:val="left" w:pos="1134"/>
          <w:tab w:val="left" w:pos="1701"/>
          <w:tab w:val="left" w:pos="2268"/>
          <w:tab w:val="left" w:pos="2835"/>
          <w:tab w:val="left" w:pos="3402"/>
          <w:tab w:val="left" w:pos="3969"/>
          <w:tab w:val="left" w:pos="4536"/>
        </w:tabs>
        <w:spacing w:before="60" w:after="120" w:line="264" w:lineRule="exact"/>
        <w:rPr>
          <w:rFonts w:ascii="Arial" w:eastAsia="Arial" w:hAnsi="Arial"/>
          <w:sz w:val="20"/>
        </w:rPr>
      </w:pPr>
      <w:r w:rsidRPr="003D5A7C">
        <w:rPr>
          <w:rFonts w:ascii="Arial" w:eastAsia="Arial" w:hAnsi="Arial"/>
          <w:sz w:val="20"/>
        </w:rPr>
        <w:t>services across the region has stalled due to lack of a senior commissioner and no funding allocation.(see 11.1 for latest)</w:t>
      </w:r>
    </w:p>
    <w:p w14:paraId="74A03D9E" w14:textId="18706456" w:rsidR="003D5A7C" w:rsidRPr="003D5A7C" w:rsidRDefault="003D5A7C" w:rsidP="003D5A7C">
      <w:pPr>
        <w:tabs>
          <w:tab w:val="left" w:pos="567"/>
          <w:tab w:val="left" w:pos="1134"/>
          <w:tab w:val="left" w:pos="1701"/>
          <w:tab w:val="left" w:pos="2268"/>
          <w:tab w:val="left" w:pos="2835"/>
          <w:tab w:val="left" w:pos="3402"/>
          <w:tab w:val="left" w:pos="3969"/>
          <w:tab w:val="left" w:pos="4536"/>
        </w:tabs>
        <w:spacing w:before="60" w:after="120" w:line="264" w:lineRule="exact"/>
        <w:rPr>
          <w:rFonts w:ascii="Arial" w:eastAsia="Arial" w:hAnsi="Arial"/>
          <w:sz w:val="20"/>
        </w:rPr>
      </w:pPr>
      <w:r w:rsidRPr="003D5A7C">
        <w:rPr>
          <w:rFonts w:ascii="Arial" w:eastAsia="Arial" w:hAnsi="Arial"/>
          <w:sz w:val="20"/>
        </w:rPr>
        <w:t>Black</w:t>
      </w:r>
      <w:r w:rsidR="002C344F">
        <w:rPr>
          <w:rFonts w:ascii="Arial" w:eastAsia="Arial" w:hAnsi="Arial"/>
          <w:sz w:val="20"/>
        </w:rPr>
        <w:t xml:space="preserve"> </w:t>
      </w:r>
      <w:r w:rsidRPr="003D5A7C">
        <w:rPr>
          <w:rFonts w:ascii="Arial" w:eastAsia="Arial" w:hAnsi="Arial"/>
          <w:sz w:val="20"/>
        </w:rPr>
        <w:t>Country ICB Contracts have clarified that there is agreement to roll the contract over for 1 year while it goes to re</w:t>
      </w:r>
      <w:r w:rsidR="002C344F">
        <w:rPr>
          <w:rFonts w:ascii="Arial" w:eastAsia="Arial" w:hAnsi="Arial"/>
          <w:sz w:val="20"/>
        </w:rPr>
        <w:t>-</w:t>
      </w:r>
      <w:r w:rsidRPr="003D5A7C">
        <w:rPr>
          <w:rFonts w:ascii="Arial" w:eastAsia="Arial" w:hAnsi="Arial"/>
          <w:sz w:val="20"/>
        </w:rPr>
        <w:t>procurement.</w:t>
      </w:r>
    </w:p>
    <w:p w14:paraId="4268D148" w14:textId="77777777" w:rsidR="003D5A7C" w:rsidRPr="003D5A7C" w:rsidRDefault="003D5A7C" w:rsidP="003D5A7C">
      <w:pPr>
        <w:tabs>
          <w:tab w:val="left" w:pos="567"/>
          <w:tab w:val="left" w:pos="1134"/>
          <w:tab w:val="left" w:pos="1701"/>
          <w:tab w:val="left" w:pos="2268"/>
          <w:tab w:val="left" w:pos="2835"/>
          <w:tab w:val="left" w:pos="3402"/>
          <w:tab w:val="left" w:pos="3969"/>
          <w:tab w:val="left" w:pos="4536"/>
        </w:tabs>
        <w:spacing w:before="60" w:after="120" w:line="264" w:lineRule="exact"/>
        <w:rPr>
          <w:rFonts w:ascii="Arial" w:eastAsia="Arial" w:hAnsi="Arial"/>
          <w:sz w:val="20"/>
        </w:rPr>
      </w:pPr>
      <w:r w:rsidRPr="003D5A7C">
        <w:rPr>
          <w:rFonts w:ascii="Arial" w:eastAsia="Arial" w:hAnsi="Arial"/>
          <w:sz w:val="20"/>
        </w:rPr>
        <w:t>There are some contractual challenges with some Trusts (BMEC &amp; UHB) not accepting referrals. This is being dealt with by the</w:t>
      </w:r>
    </w:p>
    <w:p w14:paraId="4A318CCD" w14:textId="77777777" w:rsidR="003D5A7C" w:rsidRPr="003D5A7C" w:rsidRDefault="003D5A7C" w:rsidP="003D5A7C">
      <w:pPr>
        <w:tabs>
          <w:tab w:val="left" w:pos="567"/>
          <w:tab w:val="left" w:pos="1134"/>
          <w:tab w:val="left" w:pos="1701"/>
          <w:tab w:val="left" w:pos="2268"/>
          <w:tab w:val="left" w:pos="2835"/>
          <w:tab w:val="left" w:pos="3402"/>
          <w:tab w:val="left" w:pos="3969"/>
          <w:tab w:val="left" w:pos="4536"/>
        </w:tabs>
        <w:spacing w:before="60" w:after="120" w:line="264" w:lineRule="exact"/>
        <w:rPr>
          <w:rFonts w:ascii="Arial" w:eastAsia="Arial" w:hAnsi="Arial"/>
          <w:sz w:val="20"/>
        </w:rPr>
      </w:pPr>
      <w:r w:rsidRPr="003D5A7C">
        <w:rPr>
          <w:rFonts w:ascii="Arial" w:eastAsia="Arial" w:hAnsi="Arial"/>
          <w:sz w:val="20"/>
        </w:rPr>
        <w:t>PES Clinical Lead with LOC support.</w:t>
      </w:r>
    </w:p>
    <w:p w14:paraId="69F35F8C" w14:textId="77777777" w:rsidR="003D5A7C" w:rsidRPr="003D5A7C" w:rsidRDefault="003D5A7C" w:rsidP="003D5A7C">
      <w:pPr>
        <w:tabs>
          <w:tab w:val="left" w:pos="567"/>
          <w:tab w:val="left" w:pos="1134"/>
          <w:tab w:val="left" w:pos="1701"/>
          <w:tab w:val="left" w:pos="2268"/>
          <w:tab w:val="left" w:pos="2835"/>
          <w:tab w:val="left" w:pos="3402"/>
          <w:tab w:val="left" w:pos="3969"/>
          <w:tab w:val="left" w:pos="4536"/>
        </w:tabs>
        <w:spacing w:before="60" w:after="120" w:line="264" w:lineRule="exact"/>
        <w:rPr>
          <w:rFonts w:ascii="Arial" w:eastAsia="Arial" w:hAnsi="Arial"/>
          <w:sz w:val="20"/>
        </w:rPr>
      </w:pPr>
      <w:r w:rsidRPr="003D5A7C">
        <w:rPr>
          <w:rFonts w:ascii="Arial" w:eastAsia="Arial" w:hAnsi="Arial"/>
          <w:sz w:val="20"/>
        </w:rPr>
        <w:t>PES are now looking at developing the CUES module. Timescales are unclear, but some of the priority areas are:</w:t>
      </w:r>
    </w:p>
    <w:p w14:paraId="38A57E36" w14:textId="24C65816" w:rsidR="003D5A7C" w:rsidRPr="003D5A7C" w:rsidRDefault="003D5A7C" w:rsidP="003D5A7C">
      <w:pPr>
        <w:pStyle w:val="ListParagraph"/>
        <w:numPr>
          <w:ilvl w:val="0"/>
          <w:numId w:val="2"/>
        </w:numPr>
        <w:tabs>
          <w:tab w:val="left" w:pos="567"/>
          <w:tab w:val="left" w:pos="1134"/>
          <w:tab w:val="left" w:pos="1701"/>
          <w:tab w:val="left" w:pos="2268"/>
          <w:tab w:val="left" w:pos="2835"/>
          <w:tab w:val="left" w:pos="3402"/>
          <w:tab w:val="left" w:pos="3969"/>
          <w:tab w:val="left" w:pos="4536"/>
        </w:tabs>
        <w:spacing w:before="60" w:after="120" w:line="264" w:lineRule="exact"/>
        <w:rPr>
          <w:rFonts w:ascii="Arial" w:eastAsia="Arial" w:hAnsi="Arial"/>
          <w:sz w:val="20"/>
        </w:rPr>
      </w:pPr>
      <w:r w:rsidRPr="003D5A7C">
        <w:rPr>
          <w:rFonts w:ascii="Arial" w:eastAsia="Arial" w:hAnsi="Arial"/>
          <w:sz w:val="20"/>
        </w:rPr>
        <w:t>Remove covid screening.</w:t>
      </w:r>
    </w:p>
    <w:p w14:paraId="3FE7BD3A" w14:textId="682DFB70" w:rsidR="003D5A7C" w:rsidRPr="003D5A7C" w:rsidRDefault="003D5A7C" w:rsidP="003D5A7C">
      <w:pPr>
        <w:pStyle w:val="ListParagraph"/>
        <w:numPr>
          <w:ilvl w:val="0"/>
          <w:numId w:val="2"/>
        </w:numPr>
        <w:tabs>
          <w:tab w:val="left" w:pos="567"/>
          <w:tab w:val="left" w:pos="1134"/>
          <w:tab w:val="left" w:pos="1701"/>
          <w:tab w:val="left" w:pos="2268"/>
          <w:tab w:val="left" w:pos="2835"/>
          <w:tab w:val="left" w:pos="3402"/>
          <w:tab w:val="left" w:pos="3969"/>
          <w:tab w:val="left" w:pos="4536"/>
        </w:tabs>
        <w:spacing w:before="60" w:after="120" w:line="264" w:lineRule="exact"/>
        <w:rPr>
          <w:rFonts w:ascii="Arial" w:eastAsia="Arial" w:hAnsi="Arial"/>
          <w:sz w:val="20"/>
        </w:rPr>
      </w:pPr>
      <w:r w:rsidRPr="003D5A7C">
        <w:rPr>
          <w:rFonts w:ascii="Arial" w:eastAsia="Arial" w:hAnsi="Arial"/>
          <w:sz w:val="20"/>
        </w:rPr>
        <w:t>Screening form mapping to appropriate outcomes</w:t>
      </w:r>
    </w:p>
    <w:p w14:paraId="38532B38" w14:textId="4713E169" w:rsidR="003D5A7C" w:rsidRPr="003D5A7C" w:rsidRDefault="003D5A7C" w:rsidP="003D5A7C">
      <w:pPr>
        <w:pStyle w:val="ListParagraph"/>
        <w:numPr>
          <w:ilvl w:val="0"/>
          <w:numId w:val="2"/>
        </w:numPr>
        <w:tabs>
          <w:tab w:val="left" w:pos="567"/>
          <w:tab w:val="left" w:pos="1134"/>
          <w:tab w:val="left" w:pos="1701"/>
          <w:tab w:val="left" w:pos="2268"/>
          <w:tab w:val="left" w:pos="2835"/>
          <w:tab w:val="left" w:pos="3402"/>
          <w:tab w:val="left" w:pos="3969"/>
          <w:tab w:val="left" w:pos="4536"/>
        </w:tabs>
        <w:spacing w:before="60" w:after="120" w:line="264" w:lineRule="exact"/>
        <w:rPr>
          <w:rFonts w:ascii="Arial" w:eastAsia="Arial" w:hAnsi="Arial"/>
          <w:sz w:val="20"/>
        </w:rPr>
      </w:pPr>
      <w:r w:rsidRPr="003D5A7C">
        <w:rPr>
          <w:rFonts w:ascii="Arial" w:eastAsia="Arial" w:hAnsi="Arial"/>
          <w:sz w:val="20"/>
        </w:rPr>
        <w:t>Timescale of appointment question - seen as per local protocol</w:t>
      </w:r>
    </w:p>
    <w:p w14:paraId="69ADD251" w14:textId="60BB5E4C" w:rsidR="003D5A7C" w:rsidRPr="003D5A7C" w:rsidRDefault="003D5A7C" w:rsidP="003D5A7C">
      <w:pPr>
        <w:pStyle w:val="ListParagraph"/>
        <w:numPr>
          <w:ilvl w:val="0"/>
          <w:numId w:val="2"/>
        </w:numPr>
        <w:tabs>
          <w:tab w:val="left" w:pos="567"/>
          <w:tab w:val="left" w:pos="1134"/>
          <w:tab w:val="left" w:pos="1701"/>
          <w:tab w:val="left" w:pos="2268"/>
          <w:tab w:val="left" w:pos="2835"/>
          <w:tab w:val="left" w:pos="3402"/>
          <w:tab w:val="left" w:pos="3969"/>
          <w:tab w:val="left" w:pos="4536"/>
        </w:tabs>
        <w:spacing w:before="60" w:after="120" w:line="264" w:lineRule="exact"/>
        <w:rPr>
          <w:rFonts w:ascii="Arial" w:eastAsia="Arial" w:hAnsi="Arial"/>
          <w:sz w:val="20"/>
        </w:rPr>
      </w:pPr>
      <w:r w:rsidRPr="003D5A7C">
        <w:rPr>
          <w:rFonts w:ascii="Arial" w:eastAsia="Arial" w:hAnsi="Arial"/>
          <w:sz w:val="20"/>
        </w:rPr>
        <w:t>Telemed bypass for areas without mandatory</w:t>
      </w:r>
    </w:p>
    <w:p w14:paraId="4C6A587F" w14:textId="0F1D6BB2" w:rsidR="003D5A7C" w:rsidRPr="003D5A7C" w:rsidRDefault="003D5A7C" w:rsidP="003D5A7C">
      <w:pPr>
        <w:pStyle w:val="ListParagraph"/>
        <w:numPr>
          <w:ilvl w:val="0"/>
          <w:numId w:val="2"/>
        </w:numPr>
        <w:tabs>
          <w:tab w:val="left" w:pos="567"/>
          <w:tab w:val="left" w:pos="1134"/>
          <w:tab w:val="left" w:pos="1701"/>
          <w:tab w:val="left" w:pos="2268"/>
          <w:tab w:val="left" w:pos="2835"/>
          <w:tab w:val="left" w:pos="3402"/>
          <w:tab w:val="left" w:pos="3969"/>
          <w:tab w:val="left" w:pos="4536"/>
        </w:tabs>
        <w:spacing w:before="60" w:after="120" w:line="264" w:lineRule="exact"/>
        <w:rPr>
          <w:rFonts w:ascii="Arial" w:eastAsia="Arial" w:hAnsi="Arial"/>
          <w:sz w:val="20"/>
        </w:rPr>
      </w:pPr>
      <w:r w:rsidRPr="003D5A7C">
        <w:rPr>
          <w:rFonts w:ascii="Arial" w:eastAsia="Arial" w:hAnsi="Arial"/>
          <w:sz w:val="20"/>
        </w:rPr>
        <w:t>Referral letter templates</w:t>
      </w:r>
    </w:p>
    <w:p w14:paraId="26D1EFA2" w14:textId="76B93638" w:rsidR="003D5A7C" w:rsidRPr="003D5A7C" w:rsidRDefault="003D5A7C" w:rsidP="003D5A7C">
      <w:pPr>
        <w:pStyle w:val="ListParagraph"/>
        <w:numPr>
          <w:ilvl w:val="0"/>
          <w:numId w:val="2"/>
        </w:numPr>
        <w:tabs>
          <w:tab w:val="left" w:pos="567"/>
          <w:tab w:val="left" w:pos="1134"/>
          <w:tab w:val="left" w:pos="1701"/>
          <w:tab w:val="left" w:pos="2268"/>
          <w:tab w:val="left" w:pos="2835"/>
          <w:tab w:val="left" w:pos="3402"/>
          <w:tab w:val="left" w:pos="3969"/>
          <w:tab w:val="left" w:pos="4536"/>
        </w:tabs>
        <w:spacing w:before="60" w:after="120" w:line="264" w:lineRule="exact"/>
        <w:rPr>
          <w:rFonts w:ascii="Arial" w:eastAsia="Arial" w:hAnsi="Arial"/>
          <w:sz w:val="20"/>
        </w:rPr>
      </w:pPr>
      <w:r w:rsidRPr="003D5A7C">
        <w:rPr>
          <w:rFonts w:ascii="Arial" w:eastAsia="Arial" w:hAnsi="Arial"/>
          <w:sz w:val="20"/>
        </w:rPr>
        <w:t>Diagnosis box – getting this refined more</w:t>
      </w:r>
    </w:p>
    <w:p w14:paraId="5EE2D81E" w14:textId="77777777" w:rsidR="003D5A7C" w:rsidRPr="003D5A7C" w:rsidRDefault="003D5A7C" w:rsidP="003D5A7C">
      <w:pPr>
        <w:tabs>
          <w:tab w:val="left" w:pos="567"/>
          <w:tab w:val="left" w:pos="1134"/>
          <w:tab w:val="left" w:pos="1701"/>
          <w:tab w:val="left" w:pos="2268"/>
          <w:tab w:val="left" w:pos="2835"/>
          <w:tab w:val="left" w:pos="3402"/>
          <w:tab w:val="left" w:pos="3969"/>
          <w:tab w:val="left" w:pos="4536"/>
        </w:tabs>
        <w:spacing w:before="60" w:after="120" w:line="264" w:lineRule="exact"/>
        <w:rPr>
          <w:rFonts w:ascii="Arial" w:eastAsia="Arial" w:hAnsi="Arial"/>
          <w:sz w:val="20"/>
        </w:rPr>
      </w:pPr>
      <w:r w:rsidRPr="003D5A7C">
        <w:rPr>
          <w:rFonts w:ascii="Arial" w:eastAsia="Arial" w:hAnsi="Arial"/>
          <w:sz w:val="20"/>
        </w:rPr>
        <w:t>What else is on the LOCs wish list?</w:t>
      </w:r>
    </w:p>
    <w:p w14:paraId="67C31BD3" w14:textId="23765EB3" w:rsidR="003131AA" w:rsidRPr="003D5A7C" w:rsidRDefault="003D5A7C">
      <w:pPr>
        <w:tabs>
          <w:tab w:val="left" w:pos="567"/>
          <w:tab w:val="left" w:pos="1134"/>
          <w:tab w:val="left" w:pos="1701"/>
          <w:tab w:val="left" w:pos="2268"/>
          <w:tab w:val="left" w:pos="2835"/>
          <w:tab w:val="left" w:pos="3402"/>
          <w:tab w:val="left" w:pos="3969"/>
          <w:tab w:val="left" w:pos="4536"/>
        </w:tabs>
        <w:spacing w:before="60" w:after="120" w:line="264" w:lineRule="exact"/>
        <w:rPr>
          <w:rFonts w:ascii="Arial" w:eastAsia="Arial" w:hAnsi="Arial"/>
          <w:sz w:val="20"/>
        </w:rPr>
      </w:pPr>
      <w:r>
        <w:rPr>
          <w:rFonts w:ascii="Arial" w:eastAsia="Arial" w:hAnsi="Arial"/>
          <w:sz w:val="20"/>
        </w:rPr>
        <w:t>CB asked for</w:t>
      </w:r>
      <w:r w:rsidRPr="003D5A7C">
        <w:rPr>
          <w:rFonts w:ascii="Arial" w:eastAsia="Arial" w:hAnsi="Arial"/>
          <w:sz w:val="20"/>
        </w:rPr>
        <w:t xml:space="preserve"> Feedback and Comment</w:t>
      </w:r>
    </w:p>
    <w:p w14:paraId="78DC9B60" w14:textId="77777777" w:rsidR="0086273F" w:rsidRDefault="0086273F">
      <w:pPr>
        <w:tabs>
          <w:tab w:val="left" w:pos="567"/>
          <w:tab w:val="left" w:pos="1134"/>
          <w:tab w:val="left" w:pos="1701"/>
          <w:tab w:val="left" w:pos="2268"/>
          <w:tab w:val="left" w:pos="2835"/>
          <w:tab w:val="left" w:pos="3402"/>
          <w:tab w:val="left" w:pos="3969"/>
          <w:tab w:val="left" w:pos="4536"/>
        </w:tabs>
        <w:spacing w:before="60" w:after="120" w:line="264" w:lineRule="exact"/>
        <w:rPr>
          <w:sz w:val="20"/>
          <w:szCs w:val="20"/>
        </w:rPr>
      </w:pPr>
    </w:p>
    <w:p w14:paraId="430F4BEA" w14:textId="77777777" w:rsidR="003131AA" w:rsidRDefault="00000000">
      <w:pPr>
        <w:tabs>
          <w:tab w:val="left" w:pos="567"/>
          <w:tab w:val="left" w:pos="1134"/>
          <w:tab w:val="left" w:pos="1701"/>
          <w:tab w:val="left" w:pos="2268"/>
          <w:tab w:val="left" w:pos="2835"/>
          <w:tab w:val="left" w:pos="3402"/>
          <w:tab w:val="left" w:pos="3969"/>
          <w:tab w:val="left" w:pos="4536"/>
        </w:tabs>
        <w:spacing w:before="60" w:after="120" w:line="264" w:lineRule="exact"/>
        <w:rPr>
          <w:rFonts w:ascii="Arial" w:eastAsia="Arial" w:hAnsi="Arial"/>
          <w:b/>
          <w:sz w:val="24"/>
        </w:rPr>
      </w:pPr>
      <w:r>
        <w:rPr>
          <w:rFonts w:ascii="Arial" w:eastAsia="Arial" w:hAnsi="Arial"/>
          <w:b/>
          <w:color w:val="000000"/>
          <w:sz w:val="24"/>
        </w:rPr>
        <w:t xml:space="preserve">8.  </w:t>
      </w:r>
      <w:r>
        <w:rPr>
          <w:rFonts w:ascii="Arial" w:eastAsia="Arial" w:hAnsi="Arial"/>
          <w:b/>
          <w:color w:val="000000"/>
          <w:sz w:val="24"/>
        </w:rPr>
        <w:tab/>
      </w:r>
      <w:r>
        <w:rPr>
          <w:rFonts w:ascii="Arial" w:eastAsia="Arial" w:hAnsi="Arial"/>
          <w:b/>
          <w:color w:val="000000"/>
          <w:sz w:val="24"/>
        </w:rPr>
        <w:tab/>
        <w:t>NHS Update</w:t>
      </w:r>
    </w:p>
    <w:p w14:paraId="3CE016D1" w14:textId="749A1906" w:rsidR="003131AA" w:rsidRDefault="003D5A7C">
      <w:pPr>
        <w:tabs>
          <w:tab w:val="left" w:pos="567"/>
          <w:tab w:val="left" w:pos="1134"/>
          <w:tab w:val="left" w:pos="1701"/>
          <w:tab w:val="left" w:pos="2268"/>
          <w:tab w:val="left" w:pos="2835"/>
          <w:tab w:val="left" w:pos="3402"/>
          <w:tab w:val="left" w:pos="3969"/>
          <w:tab w:val="left" w:pos="4536"/>
        </w:tabs>
        <w:spacing w:before="60" w:after="120" w:line="264" w:lineRule="exact"/>
        <w:rPr>
          <w:rFonts w:ascii="Arial" w:hAnsi="Arial"/>
          <w:sz w:val="20"/>
          <w:szCs w:val="20"/>
        </w:rPr>
      </w:pPr>
      <w:r>
        <w:rPr>
          <w:rFonts w:ascii="Arial" w:hAnsi="Arial"/>
          <w:sz w:val="20"/>
          <w:szCs w:val="20"/>
        </w:rPr>
        <w:t>Delt with in other items</w:t>
      </w:r>
    </w:p>
    <w:p w14:paraId="7BD81C59" w14:textId="77777777" w:rsidR="003131AA" w:rsidRDefault="003131AA">
      <w:pPr>
        <w:tabs>
          <w:tab w:val="left" w:pos="567"/>
          <w:tab w:val="left" w:pos="1134"/>
          <w:tab w:val="left" w:pos="1701"/>
          <w:tab w:val="left" w:pos="2268"/>
          <w:tab w:val="left" w:pos="2835"/>
          <w:tab w:val="left" w:pos="3402"/>
          <w:tab w:val="left" w:pos="3969"/>
          <w:tab w:val="left" w:pos="4536"/>
        </w:tabs>
        <w:spacing w:before="60" w:after="120" w:line="264" w:lineRule="exact"/>
        <w:rPr>
          <w:rFonts w:ascii="Arial" w:eastAsia="Arial" w:hAnsi="Arial"/>
          <w:b/>
          <w:sz w:val="20"/>
        </w:rPr>
      </w:pPr>
    </w:p>
    <w:p w14:paraId="2CC48D07" w14:textId="77777777" w:rsidR="003131AA" w:rsidRDefault="00000000">
      <w:pPr>
        <w:tabs>
          <w:tab w:val="left" w:pos="567"/>
          <w:tab w:val="left" w:pos="1134"/>
          <w:tab w:val="left" w:pos="1701"/>
          <w:tab w:val="left" w:pos="2268"/>
          <w:tab w:val="left" w:pos="2835"/>
          <w:tab w:val="left" w:pos="3402"/>
          <w:tab w:val="left" w:pos="3969"/>
          <w:tab w:val="left" w:pos="4536"/>
        </w:tabs>
        <w:spacing w:before="60" w:after="120" w:line="264" w:lineRule="exact"/>
        <w:rPr>
          <w:rFonts w:ascii="Arial" w:eastAsia="Arial" w:hAnsi="Arial"/>
          <w:b/>
          <w:sz w:val="24"/>
        </w:rPr>
      </w:pPr>
      <w:r>
        <w:rPr>
          <w:rFonts w:ascii="Arial" w:eastAsia="Arial" w:hAnsi="Arial"/>
          <w:b/>
          <w:color w:val="000000"/>
          <w:sz w:val="24"/>
        </w:rPr>
        <w:t xml:space="preserve">9.  </w:t>
      </w:r>
      <w:r>
        <w:rPr>
          <w:rFonts w:ascii="Arial" w:eastAsia="Arial" w:hAnsi="Arial"/>
          <w:b/>
          <w:color w:val="000000"/>
          <w:sz w:val="24"/>
        </w:rPr>
        <w:tab/>
      </w:r>
      <w:r>
        <w:rPr>
          <w:rFonts w:ascii="Arial" w:eastAsia="Arial" w:hAnsi="Arial"/>
          <w:b/>
          <w:color w:val="000000"/>
          <w:sz w:val="24"/>
        </w:rPr>
        <w:tab/>
        <w:t>EeRS</w:t>
      </w:r>
    </w:p>
    <w:p w14:paraId="53DBBD5F" w14:textId="77777777" w:rsidR="003D5A7C" w:rsidRDefault="003D5A7C" w:rsidP="003D5A7C">
      <w:pPr>
        <w:tabs>
          <w:tab w:val="left" w:pos="567"/>
          <w:tab w:val="left" w:pos="1134"/>
          <w:tab w:val="left" w:pos="1701"/>
          <w:tab w:val="left" w:pos="2268"/>
          <w:tab w:val="left" w:pos="2835"/>
          <w:tab w:val="left" w:pos="3402"/>
          <w:tab w:val="left" w:pos="3969"/>
          <w:tab w:val="left" w:pos="4536"/>
        </w:tabs>
        <w:spacing w:before="60" w:after="120" w:line="264" w:lineRule="exact"/>
        <w:rPr>
          <w:rFonts w:ascii="Arial" w:eastAsia="Arial" w:hAnsi="Arial"/>
          <w:color w:val="000000"/>
          <w:sz w:val="20"/>
          <w:szCs w:val="20"/>
        </w:rPr>
      </w:pPr>
      <w:r>
        <w:rPr>
          <w:rFonts w:ascii="Arial" w:eastAsia="Arial" w:hAnsi="Arial"/>
          <w:color w:val="000000"/>
          <w:sz w:val="20"/>
          <w:szCs w:val="20"/>
        </w:rPr>
        <w:t xml:space="preserve">CB produced a report for the committee:  </w:t>
      </w:r>
    </w:p>
    <w:p w14:paraId="51FF9F2B" w14:textId="77777777" w:rsidR="003D5A7C" w:rsidRDefault="003D5A7C" w:rsidP="003D5A7C">
      <w:pPr>
        <w:tabs>
          <w:tab w:val="left" w:pos="567"/>
          <w:tab w:val="left" w:pos="1134"/>
          <w:tab w:val="left" w:pos="1701"/>
          <w:tab w:val="left" w:pos="2268"/>
          <w:tab w:val="left" w:pos="2835"/>
          <w:tab w:val="left" w:pos="3402"/>
          <w:tab w:val="left" w:pos="3969"/>
          <w:tab w:val="left" w:pos="4536"/>
        </w:tabs>
        <w:spacing w:before="60" w:after="120" w:line="264" w:lineRule="exact"/>
      </w:pPr>
      <w:r>
        <w:t xml:space="preserve">The Black Country are now in the first wave of roll out of EeRS, planned go-live date 1st September 2023 </w:t>
      </w:r>
    </w:p>
    <w:p w14:paraId="1F76EB63" w14:textId="07B3098E" w:rsidR="003D5A7C" w:rsidRDefault="003D5A7C" w:rsidP="003D5A7C">
      <w:pPr>
        <w:tabs>
          <w:tab w:val="left" w:pos="567"/>
          <w:tab w:val="left" w:pos="1134"/>
          <w:tab w:val="left" w:pos="1701"/>
          <w:tab w:val="left" w:pos="2268"/>
          <w:tab w:val="left" w:pos="2835"/>
          <w:tab w:val="left" w:pos="3402"/>
          <w:tab w:val="left" w:pos="3969"/>
          <w:tab w:val="left" w:pos="4536"/>
        </w:tabs>
        <w:spacing w:before="60" w:after="120" w:line="264" w:lineRule="exact"/>
      </w:pPr>
      <w:r>
        <w:t>earlier than previously advised. NHSE are hosting Midlands Region LOC EeRS Collaboration forums once a month. We met with the BlackCountry LOCs on 9th May and BlackCountry ICB 11th May. The ICB have asked CB to be the LOC digital lead and to also support the Clinical Safety work. He will seek support from colleagues as appropriate.</w:t>
      </w:r>
    </w:p>
    <w:p w14:paraId="64375056" w14:textId="72842B5A" w:rsidR="003D5A7C" w:rsidRDefault="003D5A7C" w:rsidP="003D5A7C">
      <w:pPr>
        <w:tabs>
          <w:tab w:val="left" w:pos="567"/>
          <w:tab w:val="left" w:pos="1134"/>
          <w:tab w:val="left" w:pos="1701"/>
          <w:tab w:val="left" w:pos="2268"/>
          <w:tab w:val="left" w:pos="2835"/>
          <w:tab w:val="left" w:pos="3402"/>
          <w:tab w:val="left" w:pos="3969"/>
          <w:tab w:val="left" w:pos="4536"/>
        </w:tabs>
        <w:spacing w:before="60" w:after="120" w:line="264" w:lineRule="exact"/>
      </w:pPr>
      <w:r>
        <w:t>NHSE funding to Black Country LOCs of £91,000 to support the role out across each ICS has been received into Dudley LOC bank account. CB has set up a costs allocation table, so that payments can be easily allocated and separated by the Treasurer.</w:t>
      </w:r>
    </w:p>
    <w:p w14:paraId="3911D2ED" w14:textId="77777777" w:rsidR="003D5A7C" w:rsidRDefault="003D5A7C" w:rsidP="003D5A7C">
      <w:pPr>
        <w:tabs>
          <w:tab w:val="left" w:pos="567"/>
          <w:tab w:val="left" w:pos="1134"/>
          <w:tab w:val="left" w:pos="1701"/>
          <w:tab w:val="left" w:pos="2268"/>
          <w:tab w:val="left" w:pos="2835"/>
          <w:tab w:val="left" w:pos="3402"/>
          <w:tab w:val="left" w:pos="3969"/>
          <w:tab w:val="left" w:pos="4536"/>
        </w:tabs>
        <w:spacing w:before="60" w:after="120" w:line="264" w:lineRule="exact"/>
      </w:pPr>
      <w:r>
        <w:t>LOCs are expected to provide support to include:</w:t>
      </w:r>
    </w:p>
    <w:p w14:paraId="4E5656D5" w14:textId="5E5674C1" w:rsidR="003D5A7C" w:rsidRDefault="003D5A7C" w:rsidP="003D5A7C">
      <w:pPr>
        <w:pStyle w:val="ListParagraph"/>
        <w:numPr>
          <w:ilvl w:val="0"/>
          <w:numId w:val="3"/>
        </w:numPr>
        <w:tabs>
          <w:tab w:val="left" w:pos="567"/>
          <w:tab w:val="left" w:pos="1134"/>
          <w:tab w:val="left" w:pos="1701"/>
          <w:tab w:val="left" w:pos="2268"/>
          <w:tab w:val="left" w:pos="2835"/>
          <w:tab w:val="left" w:pos="3402"/>
          <w:tab w:val="left" w:pos="3969"/>
          <w:tab w:val="left" w:pos="4536"/>
        </w:tabs>
        <w:spacing w:before="60" w:after="120" w:line="264" w:lineRule="exact"/>
      </w:pPr>
      <w:r>
        <w:t xml:space="preserve">virtual and face to face engagement and support events with optical practices to focus on </w:t>
      </w:r>
      <w:r>
        <w:lastRenderedPageBreak/>
        <w:t>increasing the uptake and support for EeRS Service roll out with optometry practices</w:t>
      </w:r>
    </w:p>
    <w:p w14:paraId="614E14E6" w14:textId="6AF69ADD" w:rsidR="003D5A7C" w:rsidRDefault="003D5A7C" w:rsidP="003D5A7C">
      <w:pPr>
        <w:pStyle w:val="ListParagraph"/>
        <w:numPr>
          <w:ilvl w:val="0"/>
          <w:numId w:val="3"/>
        </w:numPr>
        <w:tabs>
          <w:tab w:val="left" w:pos="567"/>
          <w:tab w:val="left" w:pos="1134"/>
          <w:tab w:val="left" w:pos="1701"/>
          <w:tab w:val="left" w:pos="2268"/>
          <w:tab w:val="left" w:pos="2835"/>
          <w:tab w:val="left" w:pos="3402"/>
          <w:tab w:val="left" w:pos="3969"/>
          <w:tab w:val="left" w:pos="4536"/>
        </w:tabs>
        <w:spacing w:before="60" w:after="120" w:line="264" w:lineRule="exact"/>
      </w:pPr>
      <w:r>
        <w:t>support the implementation of the EeRS across the ICB</w:t>
      </w:r>
    </w:p>
    <w:p w14:paraId="0B84AE80" w14:textId="119FFCB6" w:rsidR="003D5A7C" w:rsidRDefault="003D5A7C" w:rsidP="003D5A7C">
      <w:pPr>
        <w:pStyle w:val="ListParagraph"/>
        <w:numPr>
          <w:ilvl w:val="0"/>
          <w:numId w:val="3"/>
        </w:numPr>
        <w:tabs>
          <w:tab w:val="left" w:pos="567"/>
          <w:tab w:val="left" w:pos="1134"/>
          <w:tab w:val="left" w:pos="1701"/>
          <w:tab w:val="left" w:pos="2268"/>
          <w:tab w:val="left" w:pos="2835"/>
          <w:tab w:val="left" w:pos="3402"/>
          <w:tab w:val="left" w:pos="3969"/>
          <w:tab w:val="left" w:pos="4536"/>
        </w:tabs>
        <w:spacing w:before="60" w:after="120" w:line="264" w:lineRule="exact"/>
      </w:pPr>
      <w:r>
        <w:t>support working with ICB colleagues to increase the use of referrals via EeRS;</w:t>
      </w:r>
    </w:p>
    <w:p w14:paraId="7C270A09" w14:textId="35C9EA67" w:rsidR="003D5A7C" w:rsidRDefault="003D5A7C" w:rsidP="003D5A7C">
      <w:pPr>
        <w:pStyle w:val="ListParagraph"/>
        <w:numPr>
          <w:ilvl w:val="0"/>
          <w:numId w:val="3"/>
        </w:numPr>
        <w:tabs>
          <w:tab w:val="left" w:pos="567"/>
          <w:tab w:val="left" w:pos="1134"/>
          <w:tab w:val="left" w:pos="1701"/>
          <w:tab w:val="left" w:pos="2268"/>
          <w:tab w:val="left" w:pos="2835"/>
          <w:tab w:val="left" w:pos="3402"/>
          <w:tab w:val="left" w:pos="3969"/>
          <w:tab w:val="left" w:pos="4536"/>
        </w:tabs>
        <w:spacing w:before="60" w:after="120" w:line="264" w:lineRule="exact"/>
      </w:pPr>
      <w:r>
        <w:t>enhance the optical practice and optometrist skills and confidence to refer via EeRS;</w:t>
      </w:r>
    </w:p>
    <w:p w14:paraId="00B8FB8D" w14:textId="1E32468A" w:rsidR="003D5A7C" w:rsidRDefault="003D5A7C" w:rsidP="003D5A7C">
      <w:pPr>
        <w:pStyle w:val="ListParagraph"/>
        <w:numPr>
          <w:ilvl w:val="0"/>
          <w:numId w:val="3"/>
        </w:numPr>
        <w:tabs>
          <w:tab w:val="left" w:pos="567"/>
          <w:tab w:val="left" w:pos="1134"/>
          <w:tab w:val="left" w:pos="1701"/>
          <w:tab w:val="left" w:pos="2268"/>
          <w:tab w:val="left" w:pos="2835"/>
          <w:tab w:val="left" w:pos="3402"/>
          <w:tab w:val="left" w:pos="3969"/>
          <w:tab w:val="left" w:pos="4536"/>
        </w:tabs>
        <w:spacing w:before="60" w:after="120" w:line="264" w:lineRule="exact"/>
      </w:pPr>
      <w:r>
        <w:t>Support optometry practices to complete the Information Governance (IG) requirements including the DSPT toolkit;</w:t>
      </w:r>
    </w:p>
    <w:p w14:paraId="53970280" w14:textId="09C8DCCD" w:rsidR="003D5A7C" w:rsidRDefault="003D5A7C" w:rsidP="003D5A7C">
      <w:pPr>
        <w:pStyle w:val="ListParagraph"/>
        <w:numPr>
          <w:ilvl w:val="0"/>
          <w:numId w:val="3"/>
        </w:numPr>
        <w:tabs>
          <w:tab w:val="left" w:pos="567"/>
          <w:tab w:val="left" w:pos="1134"/>
          <w:tab w:val="left" w:pos="1701"/>
          <w:tab w:val="left" w:pos="2268"/>
          <w:tab w:val="left" w:pos="2835"/>
          <w:tab w:val="left" w:pos="3402"/>
          <w:tab w:val="left" w:pos="3969"/>
          <w:tab w:val="left" w:pos="4536"/>
        </w:tabs>
        <w:spacing w:before="60" w:after="120" w:line="264" w:lineRule="exact"/>
      </w:pPr>
      <w:r>
        <w:t>Support optometry practices to complete any other associated mandatory training requirements for EeRS</w:t>
      </w:r>
    </w:p>
    <w:p w14:paraId="6347BDC5" w14:textId="79CB4E94" w:rsidR="003D5A7C" w:rsidRDefault="003D5A7C" w:rsidP="003D5A7C">
      <w:pPr>
        <w:pStyle w:val="ListParagraph"/>
        <w:numPr>
          <w:ilvl w:val="0"/>
          <w:numId w:val="3"/>
        </w:numPr>
        <w:tabs>
          <w:tab w:val="left" w:pos="567"/>
          <w:tab w:val="left" w:pos="1134"/>
          <w:tab w:val="left" w:pos="1701"/>
          <w:tab w:val="left" w:pos="2268"/>
          <w:tab w:val="left" w:pos="2835"/>
          <w:tab w:val="left" w:pos="3402"/>
          <w:tab w:val="left" w:pos="3969"/>
          <w:tab w:val="left" w:pos="4536"/>
        </w:tabs>
        <w:spacing w:before="60" w:after="120" w:line="264" w:lineRule="exact"/>
      </w:pPr>
      <w:r>
        <w:t>ensure the optometry practices complete any check lists and mandatory returns (if required) for Clinical Safety;</w:t>
      </w:r>
    </w:p>
    <w:p w14:paraId="524808A1" w14:textId="0792871E" w:rsidR="003D5A7C" w:rsidRDefault="003D5A7C" w:rsidP="003D5A7C">
      <w:pPr>
        <w:pStyle w:val="ListParagraph"/>
        <w:numPr>
          <w:ilvl w:val="0"/>
          <w:numId w:val="3"/>
        </w:numPr>
        <w:tabs>
          <w:tab w:val="left" w:pos="567"/>
          <w:tab w:val="left" w:pos="1134"/>
          <w:tab w:val="left" w:pos="1701"/>
          <w:tab w:val="left" w:pos="2268"/>
          <w:tab w:val="left" w:pos="2835"/>
          <w:tab w:val="left" w:pos="3402"/>
          <w:tab w:val="left" w:pos="3969"/>
          <w:tab w:val="left" w:pos="4536"/>
        </w:tabs>
        <w:spacing w:before="60" w:after="120" w:line="264" w:lineRule="exact"/>
      </w:pPr>
      <w:r>
        <w:t>Promote the sign up to nhs.net and e-GOS</w:t>
      </w:r>
    </w:p>
    <w:p w14:paraId="307FEF11" w14:textId="77777777" w:rsidR="003D5A7C" w:rsidRDefault="003D5A7C" w:rsidP="003D5A7C">
      <w:pPr>
        <w:tabs>
          <w:tab w:val="left" w:pos="567"/>
          <w:tab w:val="left" w:pos="1134"/>
          <w:tab w:val="left" w:pos="1701"/>
          <w:tab w:val="left" w:pos="2268"/>
          <w:tab w:val="left" w:pos="2835"/>
          <w:tab w:val="left" w:pos="3402"/>
          <w:tab w:val="left" w:pos="3969"/>
          <w:tab w:val="left" w:pos="4536"/>
        </w:tabs>
        <w:spacing w:before="60" w:after="120" w:line="264" w:lineRule="exact"/>
      </w:pPr>
      <w:r>
        <w:t>Actions to date by the LOCs are: draft implementation plan completed, Dudley practice mapping and RAG rating completed.</w:t>
      </w:r>
    </w:p>
    <w:p w14:paraId="37032C34" w14:textId="77777777" w:rsidR="003D5A7C" w:rsidRDefault="003D5A7C" w:rsidP="003D5A7C">
      <w:pPr>
        <w:tabs>
          <w:tab w:val="left" w:pos="567"/>
          <w:tab w:val="left" w:pos="1134"/>
          <w:tab w:val="left" w:pos="1701"/>
          <w:tab w:val="left" w:pos="2268"/>
          <w:tab w:val="left" w:pos="2835"/>
          <w:tab w:val="left" w:pos="3402"/>
          <w:tab w:val="left" w:pos="3969"/>
          <w:tab w:val="left" w:pos="4536"/>
        </w:tabs>
        <w:spacing w:before="60" w:after="120" w:line="264" w:lineRule="exact"/>
      </w:pPr>
      <w:r>
        <w:t>Next steps will be to send out comms.</w:t>
      </w:r>
    </w:p>
    <w:p w14:paraId="0FC3963E" w14:textId="77777777" w:rsidR="003D5A7C" w:rsidRDefault="003D5A7C" w:rsidP="003D5A7C">
      <w:pPr>
        <w:tabs>
          <w:tab w:val="left" w:pos="567"/>
          <w:tab w:val="left" w:pos="1134"/>
          <w:tab w:val="left" w:pos="1701"/>
          <w:tab w:val="left" w:pos="2268"/>
          <w:tab w:val="left" w:pos="2835"/>
          <w:tab w:val="left" w:pos="3402"/>
          <w:tab w:val="left" w:pos="3969"/>
          <w:tab w:val="left" w:pos="4536"/>
        </w:tabs>
        <w:spacing w:before="60" w:after="120" w:line="264" w:lineRule="exact"/>
      </w:pPr>
      <w:r>
        <w:t>Actions for the LOC: discuss the role of EeRS champion, consider practice buddying with LOC members</w:t>
      </w:r>
    </w:p>
    <w:p w14:paraId="75298E17" w14:textId="5D6789B6" w:rsidR="003D5A7C" w:rsidRDefault="003D5A7C" w:rsidP="003D5A7C">
      <w:pPr>
        <w:tabs>
          <w:tab w:val="left" w:pos="567"/>
          <w:tab w:val="left" w:pos="1134"/>
          <w:tab w:val="left" w:pos="1701"/>
          <w:tab w:val="left" w:pos="2268"/>
          <w:tab w:val="left" w:pos="2835"/>
          <w:tab w:val="left" w:pos="3402"/>
          <w:tab w:val="left" w:pos="3969"/>
          <w:tab w:val="left" w:pos="4536"/>
        </w:tabs>
        <w:spacing w:before="60" w:after="120" w:line="264" w:lineRule="exact"/>
      </w:pPr>
      <w:r>
        <w:t>For Feedback and Comment</w:t>
      </w:r>
    </w:p>
    <w:p w14:paraId="7039F800" w14:textId="77777777" w:rsidR="003131AA" w:rsidRDefault="003131AA">
      <w:pPr>
        <w:tabs>
          <w:tab w:val="left" w:pos="567"/>
          <w:tab w:val="left" w:pos="1134"/>
          <w:tab w:val="left" w:pos="1701"/>
          <w:tab w:val="left" w:pos="2268"/>
          <w:tab w:val="left" w:pos="2835"/>
          <w:tab w:val="left" w:pos="3402"/>
          <w:tab w:val="left" w:pos="3969"/>
          <w:tab w:val="left" w:pos="4536"/>
        </w:tabs>
        <w:spacing w:before="60" w:after="120" w:line="264" w:lineRule="exact"/>
        <w:rPr>
          <w:rFonts w:ascii="Arial" w:eastAsia="Arial" w:hAnsi="Arial"/>
          <w:b/>
          <w:sz w:val="20"/>
        </w:rPr>
      </w:pPr>
    </w:p>
    <w:p w14:paraId="7AEC168D" w14:textId="497B9D08" w:rsidR="003131AA" w:rsidRDefault="00000000">
      <w:pPr>
        <w:spacing w:line="240" w:lineRule="exact"/>
        <w:rPr>
          <w:rFonts w:ascii="Arial" w:eastAsia="Arial" w:hAnsi="Arial"/>
          <w:b/>
          <w:color w:val="000000"/>
          <w:sz w:val="24"/>
        </w:rPr>
      </w:pPr>
      <w:r>
        <w:rPr>
          <w:rFonts w:ascii="Arial" w:eastAsia="Arial" w:hAnsi="Arial"/>
          <w:b/>
          <w:color w:val="000000"/>
          <w:sz w:val="24"/>
        </w:rPr>
        <w:t>10.</w:t>
      </w:r>
      <w:r>
        <w:rPr>
          <w:rFonts w:ascii="Arial" w:eastAsia="Arial" w:hAnsi="Arial"/>
          <w:b/>
          <w:color w:val="000000"/>
          <w:sz w:val="24"/>
        </w:rPr>
        <w:tab/>
        <w:t xml:space="preserve">   Chair</w:t>
      </w:r>
      <w:r w:rsidR="0086273F">
        <w:rPr>
          <w:rFonts w:ascii="Arial" w:eastAsia="Arial" w:hAnsi="Arial"/>
          <w:b/>
          <w:color w:val="000000"/>
          <w:sz w:val="24"/>
        </w:rPr>
        <w:t>’</w:t>
      </w:r>
      <w:r>
        <w:rPr>
          <w:rFonts w:ascii="Arial" w:eastAsia="Arial" w:hAnsi="Arial"/>
          <w:b/>
          <w:color w:val="000000"/>
          <w:sz w:val="24"/>
        </w:rPr>
        <w:t>s Business</w:t>
      </w:r>
    </w:p>
    <w:p w14:paraId="4E2A177B" w14:textId="77777777" w:rsidR="003131AA" w:rsidRDefault="003131AA">
      <w:pPr>
        <w:spacing w:line="240" w:lineRule="exact"/>
        <w:rPr>
          <w:rFonts w:ascii="Arial" w:eastAsia="Arial" w:hAnsi="Arial"/>
          <w:b/>
          <w:color w:val="000000"/>
          <w:sz w:val="24"/>
        </w:rPr>
      </w:pPr>
    </w:p>
    <w:p w14:paraId="618B2250" w14:textId="77777777" w:rsidR="00362BA3" w:rsidRPr="006C12E0" w:rsidRDefault="00362BA3" w:rsidP="00362BA3">
      <w:pPr>
        <w:rPr>
          <w:b/>
          <w:bCs/>
          <w:u w:val="single"/>
        </w:rPr>
      </w:pPr>
      <w:r w:rsidRPr="006C12E0">
        <w:rPr>
          <w:b/>
          <w:bCs/>
          <w:u w:val="single"/>
        </w:rPr>
        <w:t>Thursday 18</w:t>
      </w:r>
      <w:r w:rsidRPr="006C12E0">
        <w:rPr>
          <w:b/>
          <w:bCs/>
          <w:u w:val="single"/>
          <w:vertAlign w:val="superscript"/>
        </w:rPr>
        <w:t>th</w:t>
      </w:r>
      <w:r w:rsidRPr="006C12E0">
        <w:rPr>
          <w:b/>
          <w:bCs/>
          <w:u w:val="single"/>
        </w:rPr>
        <w:t xml:space="preserve"> May 2023 4-5.30pm (left </w:t>
      </w:r>
      <w:r>
        <w:rPr>
          <w:b/>
          <w:bCs/>
          <w:u w:val="single"/>
        </w:rPr>
        <w:t>30 mins</w:t>
      </w:r>
      <w:r w:rsidRPr="006C12E0">
        <w:rPr>
          <w:b/>
          <w:bCs/>
          <w:u w:val="single"/>
        </w:rPr>
        <w:t xml:space="preserve"> early)</w:t>
      </w:r>
    </w:p>
    <w:p w14:paraId="31B02F8E" w14:textId="77777777" w:rsidR="00362BA3" w:rsidRDefault="00362BA3" w:rsidP="00362BA3">
      <w:r>
        <w:t>High volume cat professor briggs spoke about 6 days a week, and visiting Cannock chase</w:t>
      </w:r>
    </w:p>
    <w:p w14:paraId="4F1D21EB" w14:textId="77777777" w:rsidR="00362BA3" w:rsidRDefault="00362BA3" w:rsidP="00362BA3">
      <w:r>
        <w:t xml:space="preserve">Happy about ICS connections with other professionals </w:t>
      </w:r>
    </w:p>
    <w:p w14:paraId="2BAB0B37" w14:textId="77777777" w:rsidR="00362BA3" w:rsidRDefault="00362BA3" w:rsidP="00362BA3">
      <w:r>
        <w:t>HVLC pack discussed</w:t>
      </w:r>
    </w:p>
    <w:p w14:paraId="5BDA0476" w14:textId="77777777" w:rsidR="00362BA3" w:rsidRDefault="00362BA3" w:rsidP="00362BA3">
      <w:r>
        <w:t>Issues around complications from independent providers and raising this as an issue amongst ICB safety. Px should have free choice to wear they can go if problem so advice around this</w:t>
      </w:r>
    </w:p>
    <w:p w14:paraId="55EA07A5" w14:textId="77777777" w:rsidR="00362BA3" w:rsidRDefault="00362BA3" w:rsidP="00362BA3">
      <w:r>
        <w:t>GIRFT</w:t>
      </w:r>
    </w:p>
    <w:p w14:paraId="0E342A8C" w14:textId="77777777" w:rsidR="00362BA3" w:rsidRDefault="00362BA3" w:rsidP="00362BA3">
      <w:r>
        <w:t>26 week initiative – clearing 65 weeks model by march 2024. Virtual consultations, PIFU, and super clinics. Wolvs is worse, but why Sandwell is less.</w:t>
      </w:r>
    </w:p>
    <w:p w14:paraId="0250FC07" w14:textId="77777777" w:rsidR="00362BA3" w:rsidRDefault="00362BA3" w:rsidP="00362BA3">
      <w:r>
        <w:t>They didn’t look at individual clinics just overall figures</w:t>
      </w:r>
    </w:p>
    <w:p w14:paraId="77E150BC" w14:textId="77777777" w:rsidR="00362BA3" w:rsidRDefault="00362BA3" w:rsidP="00362BA3">
      <w:r>
        <w:t>OPHTHALMOLOGY is worse for waiting times compared to other specialities.</w:t>
      </w:r>
    </w:p>
    <w:p w14:paraId="07F19330" w14:textId="77777777" w:rsidR="0017555D" w:rsidRDefault="0017555D" w:rsidP="00362BA3"/>
    <w:p w14:paraId="19E34559" w14:textId="77777777" w:rsidR="00362BA3" w:rsidRDefault="00362BA3" w:rsidP="00362BA3">
      <w:r>
        <w:t>6</w:t>
      </w:r>
      <w:r w:rsidRPr="0067772F">
        <w:rPr>
          <w:vertAlign w:val="superscript"/>
        </w:rPr>
        <w:t>th</w:t>
      </w:r>
      <w:r>
        <w:t xml:space="preserve"> June – Grace commissioning manager coming in the new Gesharan</w:t>
      </w:r>
    </w:p>
    <w:p w14:paraId="3EE813EA" w14:textId="77777777" w:rsidR="00362BA3" w:rsidRDefault="00362BA3" w:rsidP="00362BA3">
      <w:r>
        <w:t>A lot of talk around PIFU follow ups. This is primarily aimed at secondary care and it is in the initial stages of drawing up a service specification. Questions were raised around what happens if px doesn’t initiate follow up what are the fails safe mechanisms? Also what about people who may not understand this and think they have been discharged.</w:t>
      </w:r>
    </w:p>
    <w:p w14:paraId="6850D4C4" w14:textId="77777777" w:rsidR="00362BA3" w:rsidRDefault="00362BA3" w:rsidP="00362BA3">
      <w:r>
        <w:t>Before sign off – the specification will be bought to this meeting.</w:t>
      </w:r>
    </w:p>
    <w:p w14:paraId="7FFF5E75" w14:textId="77777777" w:rsidR="00362BA3" w:rsidRDefault="00362BA3" w:rsidP="00362BA3">
      <w:r>
        <w:t>Finally Dan commissioning confirmed that Community Optometry services are being looked at within ICB level.</w:t>
      </w:r>
    </w:p>
    <w:p w14:paraId="2730504C" w14:textId="77777777" w:rsidR="0017555D" w:rsidRDefault="0017555D" w:rsidP="00362BA3"/>
    <w:p w14:paraId="02D7A6FE" w14:textId="77777777" w:rsidR="00362BA3" w:rsidRPr="00F91A52" w:rsidRDefault="00362BA3" w:rsidP="00362BA3">
      <w:pPr>
        <w:rPr>
          <w:b/>
          <w:bCs/>
        </w:rPr>
      </w:pPr>
      <w:r w:rsidRPr="00F91A52">
        <w:rPr>
          <w:b/>
          <w:bCs/>
        </w:rPr>
        <w:t>Wed 17</w:t>
      </w:r>
      <w:r w:rsidRPr="00F91A52">
        <w:rPr>
          <w:b/>
          <w:bCs/>
          <w:vertAlign w:val="superscript"/>
        </w:rPr>
        <w:t>th</w:t>
      </w:r>
      <w:r w:rsidRPr="00F91A52">
        <w:rPr>
          <w:b/>
          <w:bCs/>
        </w:rPr>
        <w:t xml:space="preserve"> May 2023 – HLOP meeting – one hour</w:t>
      </w:r>
    </w:p>
    <w:p w14:paraId="262E14C0" w14:textId="77777777" w:rsidR="00362BA3" w:rsidRDefault="00362BA3" w:rsidP="00362BA3">
      <w:r>
        <w:t xml:space="preserve">Waiting for the minutes of the meeting from Wendy – however for those practices that are actively providing services contracts have been renewed, I spoke to Wendy and the team about putting on future training and it has been agreed that two sessions of training will be put on every year – one in the summer and one in the winter. At the moment the public health services contract is up for procurement and so they have been very busy in deciding who it will go to – depending on who wind this contract we </w:t>
      </w:r>
      <w:r>
        <w:lastRenderedPageBreak/>
        <w:t>may be able to try and get NHS Health checks and blood pressure monitoring back again. If it’s solutions for health then that won’t happen, but if someone new it might do.</w:t>
      </w:r>
    </w:p>
    <w:p w14:paraId="50DEBF40" w14:textId="77777777" w:rsidR="00362BA3" w:rsidRDefault="00362BA3" w:rsidP="00362BA3">
      <w:r>
        <w:t>The Health promotion zones across optical practices and pharmacies need to be aligned</w:t>
      </w:r>
    </w:p>
    <w:p w14:paraId="0C5BDF42" w14:textId="77777777" w:rsidR="00362BA3" w:rsidRDefault="00362BA3" w:rsidP="00362BA3">
      <w:r>
        <w:t xml:space="preserve">VAT number definitely needed for providing services as that’s what pharmaoutcomes need – some smaller optical practices cant provide services as not hitting VAT threshold. </w:t>
      </w:r>
    </w:p>
    <w:p w14:paraId="26F42042" w14:textId="77777777" w:rsidR="0017555D" w:rsidRDefault="0017555D" w:rsidP="00362BA3"/>
    <w:p w14:paraId="3B9094C2" w14:textId="77777777" w:rsidR="00362BA3" w:rsidRPr="006C12E0" w:rsidRDefault="00362BA3" w:rsidP="00362BA3">
      <w:pPr>
        <w:rPr>
          <w:b/>
          <w:bCs/>
          <w:u w:val="single"/>
        </w:rPr>
      </w:pPr>
      <w:r w:rsidRPr="006C12E0">
        <w:rPr>
          <w:b/>
          <w:bCs/>
          <w:u w:val="single"/>
        </w:rPr>
        <w:t>EeRS Meeting – Tuesday 2</w:t>
      </w:r>
      <w:r w:rsidRPr="006C12E0">
        <w:rPr>
          <w:b/>
          <w:bCs/>
          <w:u w:val="single"/>
          <w:vertAlign w:val="superscript"/>
        </w:rPr>
        <w:t>nd</w:t>
      </w:r>
      <w:r w:rsidRPr="006C12E0">
        <w:rPr>
          <w:b/>
          <w:bCs/>
          <w:u w:val="single"/>
        </w:rPr>
        <w:t xml:space="preserve"> May – 1 hour</w:t>
      </w:r>
    </w:p>
    <w:p w14:paraId="34A7AFA4" w14:textId="77777777" w:rsidR="00362BA3" w:rsidRDefault="00362BA3" w:rsidP="00362BA3">
      <w:r>
        <w:t>This was a presentation from NHS England. There were discussions around making connections with optical practices – those hard to reach practices or especially those who have had no engagement with LOCs or events. With regards to information on the Eers system there was discussion around how the email sent out should be generic and everyone receives the same info rather than there being variations.</w:t>
      </w:r>
    </w:p>
    <w:p w14:paraId="200A0644" w14:textId="77777777" w:rsidR="00362BA3" w:rsidRDefault="00362BA3" w:rsidP="00362BA3">
      <w:r>
        <w:t>Eers newsletter – this will be generated and there will be a specific key area as reminders for LOCs. There were discussions around who would be the project lead from the LOC, CB is already part of this. There is an important piece of work to be done to get Optometrists on board to cinapsis.</w:t>
      </w:r>
    </w:p>
    <w:p w14:paraId="3B9F1075" w14:textId="77777777" w:rsidR="00362BA3" w:rsidRDefault="00362BA3" w:rsidP="00362BA3">
      <w:r>
        <w:t>6</w:t>
      </w:r>
      <w:r w:rsidRPr="00B52519">
        <w:rPr>
          <w:vertAlign w:val="superscript"/>
        </w:rPr>
        <w:t>th</w:t>
      </w:r>
      <w:r>
        <w:t xml:space="preserve"> June there is an online meeting – Privy Notice and signing off needs to be discussed.</w:t>
      </w:r>
    </w:p>
    <w:p w14:paraId="6047235B" w14:textId="77777777" w:rsidR="00362BA3" w:rsidRDefault="00362BA3" w:rsidP="00362BA3">
      <w:r>
        <w:t xml:space="preserve">Background to the system is that can use Windows 10 and can use phones etc. It is a cloud based system. There are 1200 practices across ICB and these will be split according to areas. We need to start engaging now with optical practices and have optoms on board as roll out could happen quite quickly. </w:t>
      </w:r>
    </w:p>
    <w:p w14:paraId="03D28C37" w14:textId="77777777" w:rsidR="0017555D" w:rsidRDefault="0017555D" w:rsidP="00362BA3"/>
    <w:p w14:paraId="24244582" w14:textId="77777777" w:rsidR="00362BA3" w:rsidRPr="000C6EE2" w:rsidRDefault="00362BA3" w:rsidP="00362BA3">
      <w:pPr>
        <w:rPr>
          <w:b/>
          <w:bCs/>
          <w:u w:val="single"/>
        </w:rPr>
      </w:pPr>
      <w:r w:rsidRPr="000C6EE2">
        <w:rPr>
          <w:b/>
          <w:bCs/>
          <w:u w:val="single"/>
        </w:rPr>
        <w:t>Tuesday 18</w:t>
      </w:r>
      <w:r w:rsidRPr="000C6EE2">
        <w:rPr>
          <w:b/>
          <w:bCs/>
          <w:u w:val="single"/>
          <w:vertAlign w:val="superscript"/>
        </w:rPr>
        <w:t>th</w:t>
      </w:r>
      <w:r w:rsidRPr="000C6EE2">
        <w:rPr>
          <w:b/>
          <w:bCs/>
          <w:u w:val="single"/>
        </w:rPr>
        <w:t xml:space="preserve"> April ICS Delivery Forum – 9.30 to 5.30pm (full day)</w:t>
      </w:r>
    </w:p>
    <w:p w14:paraId="1E8B51D6" w14:textId="77777777" w:rsidR="00362BA3" w:rsidRDefault="00362BA3" w:rsidP="00362BA3">
      <w:r>
        <w:t xml:space="preserve">This was a very good forum allowing connections to be made with different parts of ICB. </w:t>
      </w:r>
    </w:p>
    <w:p w14:paraId="61CF4EC4" w14:textId="77777777" w:rsidR="00362BA3" w:rsidRDefault="00362BA3" w:rsidP="00362BA3">
      <w:r>
        <w:t>Opening speech – Stephen Dorrell – He gave examples of how dermatology in Coventry and Warwickshire have worked well. He spoke about how health coaching can help people manage themselves, changes in principles and behaviours. He spoke about how working in partnership is very important. The second most deprived ICS is black country.</w:t>
      </w:r>
    </w:p>
    <w:p w14:paraId="690D8EBE" w14:textId="77777777" w:rsidR="00362BA3" w:rsidRDefault="00362BA3" w:rsidP="00362BA3">
      <w:r>
        <w:t>The first session was about delivering new partnerships to deliver services. There was a discussion about the importance of how integrated care presents unique opportunities for health providers to develop new local partnerships to improve care delivery, however these partnerships must add value and are cost effective. The speakers spoke about how ICS can enable more effective and efficient partnerships with independent and third sectors and discussed how these collaborative relationships could improve service delivery and boost capacity. Director of transformation and partnerships Tapiwa Mtemachani was there and I challenged him on this. There was discussion around the health inequalities fund – and how we can tap into this. Sarah Taylor spoke about how the voluntary sector needs to be recognised and need a seat at the table and spoke about the positive advantages she had bought in Wolverhampton. She spoke about qualified professionals in the voluntary sector became evident in the pandemic</w:t>
      </w:r>
    </w:p>
    <w:p w14:paraId="4829EB2F" w14:textId="77777777" w:rsidR="00362BA3" w:rsidRDefault="00362BA3" w:rsidP="00362BA3">
      <w:r>
        <w:t>Key facts – 70-80% deprivation is in the black country. Prevention is the most effective way of managing demands and increasing demands. Spoke about how 34% of housing people have long-term health condition so important to work with them – Walsall has a health coaching model, and with the diabetes treatment model the service pays for itself. No statutory funding comes to charities, the money doesn’t follow the patient with voluntary/social prescribing.</w:t>
      </w:r>
    </w:p>
    <w:p w14:paraId="0B3053F4" w14:textId="77777777" w:rsidR="00362BA3" w:rsidRDefault="00362BA3" w:rsidP="00362BA3">
      <w:r>
        <w:t>Session 2 – Collaborating to optimise the patient pathway</w:t>
      </w:r>
    </w:p>
    <w:p w14:paraId="58115E01" w14:textId="77777777" w:rsidR="00362BA3" w:rsidRDefault="00362BA3" w:rsidP="00362BA3">
      <w:r>
        <w:t>This session had chief medical officer Ananta Dave as well as Chief delivery officers. There was a discussion around how ICS are uniquely placed to facilitate partnerships with system partners, broader industry and life science to improve patient pathways, improve patient access to innovative medicines and treatments and to address unwarranted variation in care provision across systems.</w:t>
      </w:r>
    </w:p>
    <w:p w14:paraId="2D502634" w14:textId="77777777" w:rsidR="00362BA3" w:rsidRDefault="00362BA3" w:rsidP="00362BA3"/>
    <w:p w14:paraId="76D66A8F" w14:textId="77777777" w:rsidR="00362BA3" w:rsidRDefault="00362BA3" w:rsidP="00362BA3">
      <w:r>
        <w:t xml:space="preserve">Session 3 – Example of case study on delivering novel covid therapies for Frinley ICS. This was about how this company made this happen by have mobile units and working together with ICS the barriers and </w:t>
      </w:r>
      <w:r>
        <w:lastRenderedPageBreak/>
        <w:t xml:space="preserve">successes. It was how Pharmaxo and Frimley ICS worked together to deliver static and mobile infusion clinic capacity at pace. </w:t>
      </w:r>
    </w:p>
    <w:p w14:paraId="1AC2EFB4" w14:textId="77777777" w:rsidR="00362BA3" w:rsidRDefault="00362BA3" w:rsidP="00362BA3"/>
    <w:p w14:paraId="43729AB1" w14:textId="77777777" w:rsidR="00362BA3" w:rsidRDefault="00362BA3" w:rsidP="00362BA3">
      <w:r>
        <w:t xml:space="preserve">Session 4 – Effectively addressing health inequalities in the west midlands. </w:t>
      </w:r>
    </w:p>
    <w:p w14:paraId="1EA54B06" w14:textId="77777777" w:rsidR="00362BA3" w:rsidRDefault="00362BA3" w:rsidP="00362BA3">
      <w:r>
        <w:t>Birmingham and its surrounding regions are host to one of the most diverse cohorts in England, but this is accompanied with significant divergences in health outcomes in different populations producing major health inequalities. The session was about the methods ICSs are able to address the health inequalities and how they can better understand local population health challenges through use of effective data.</w:t>
      </w:r>
    </w:p>
    <w:p w14:paraId="463BED09" w14:textId="77777777" w:rsidR="00362BA3" w:rsidRDefault="00362BA3" w:rsidP="00362BA3"/>
    <w:p w14:paraId="04015388" w14:textId="77777777" w:rsidR="00362BA3" w:rsidRDefault="00362BA3" w:rsidP="00362BA3">
      <w:r>
        <w:t>Session 5 – case studies presented by West mids Academic Health Science network</w:t>
      </w:r>
    </w:p>
    <w:p w14:paraId="41EE330A" w14:textId="77777777" w:rsidR="00362BA3" w:rsidRDefault="00362BA3" w:rsidP="00362BA3">
      <w:r>
        <w:t xml:space="preserve">One case study looked at case studies of deterioration and the other NHS Health checks. There was discussion around black women and childbirth </w:t>
      </w:r>
    </w:p>
    <w:p w14:paraId="6A28EE08" w14:textId="77777777" w:rsidR="00362BA3" w:rsidRDefault="00362BA3" w:rsidP="00362BA3">
      <w:r>
        <w:t xml:space="preserve">Session 6 – Integrated approach to workforce challenges </w:t>
      </w:r>
    </w:p>
    <w:p w14:paraId="3F409C39" w14:textId="77777777" w:rsidR="00362BA3" w:rsidRDefault="00362BA3" w:rsidP="00362BA3">
      <w:r>
        <w:t xml:space="preserve">This session looked at the importance of overcoming workforce challenges to improve healthcare outcomes given the current challenges. The ICS have a unique opportunity to coordinate a sector </w:t>
      </w:r>
      <w:r w:rsidRPr="00666533">
        <w:t>wide approach. This session looked at how ICS can work with NHS trusts, local governments and care</w:t>
      </w:r>
      <w:r>
        <w:t xml:space="preserve"> providers to ensure that existing staff are effectively supported, how to improve recruitment retention and examine common obstacles to establishing system wide workforce strategies. </w:t>
      </w:r>
    </w:p>
    <w:p w14:paraId="2CB5FF17" w14:textId="77777777" w:rsidR="00362BA3" w:rsidRDefault="00362BA3" w:rsidP="00362BA3">
      <w:r>
        <w:t>The day was fantastic for networking purposes.</w:t>
      </w:r>
    </w:p>
    <w:p w14:paraId="71432929" w14:textId="77777777" w:rsidR="0017555D" w:rsidRDefault="0017555D" w:rsidP="00362BA3"/>
    <w:p w14:paraId="5D07DAAA" w14:textId="77777777" w:rsidR="00362BA3" w:rsidRDefault="00362BA3" w:rsidP="00362BA3">
      <w:r w:rsidRPr="004D73AA">
        <w:rPr>
          <w:b/>
          <w:bCs/>
          <w:u w:val="single"/>
        </w:rPr>
        <w:t>Wednesday 26</w:t>
      </w:r>
      <w:r w:rsidRPr="004D73AA">
        <w:rPr>
          <w:b/>
          <w:bCs/>
          <w:u w:val="single"/>
          <w:vertAlign w:val="superscript"/>
        </w:rPr>
        <w:t>th</w:t>
      </w:r>
      <w:r w:rsidRPr="004D73AA">
        <w:rPr>
          <w:b/>
          <w:bCs/>
          <w:u w:val="single"/>
        </w:rPr>
        <w:t xml:space="preserve"> April</w:t>
      </w:r>
      <w:r>
        <w:t xml:space="preserve"> Preparation and presenting at the cardiovascular disease network.</w:t>
      </w:r>
    </w:p>
    <w:p w14:paraId="115C8646" w14:textId="77777777" w:rsidR="00362BA3" w:rsidRDefault="00362BA3" w:rsidP="00362BA3">
      <w:r>
        <w:t>Duncan invited me to do this - This was a brilliant opportunity to showcase the HLOP scheme to commissioners and the disease network. Michelle joined me to do the presenting. There was fantastic discussion on this and as a result they would like to do a BP pilot on this. Next meeting planned for June</w:t>
      </w:r>
    </w:p>
    <w:p w14:paraId="5E33647D" w14:textId="77777777" w:rsidR="0017555D" w:rsidRDefault="0017555D" w:rsidP="00362BA3"/>
    <w:p w14:paraId="2597EF18" w14:textId="77777777" w:rsidR="00362BA3" w:rsidRDefault="00362BA3" w:rsidP="00362BA3">
      <w:r w:rsidRPr="004D73AA">
        <w:rPr>
          <w:b/>
          <w:bCs/>
          <w:u w:val="single"/>
        </w:rPr>
        <w:t>Thursday 13</w:t>
      </w:r>
      <w:r w:rsidRPr="004D73AA">
        <w:rPr>
          <w:b/>
          <w:bCs/>
          <w:u w:val="single"/>
          <w:vertAlign w:val="superscript"/>
        </w:rPr>
        <w:t>th</w:t>
      </w:r>
      <w:r w:rsidRPr="004D73AA">
        <w:rPr>
          <w:b/>
          <w:bCs/>
          <w:u w:val="single"/>
        </w:rPr>
        <w:t xml:space="preserve"> April</w:t>
      </w:r>
      <w:r>
        <w:t xml:space="preserve"> – met with Duncan from Black country on the possibility of blood pressure checks in Dudley, spoke about HLOPs and he was talking about who to network with and the various pots of money that might be available. Discussion around DOCOBO and this will be covered at a later meeting – so using a cloud based system to input data for GP’s, if BP is high. Used in the community</w:t>
      </w:r>
    </w:p>
    <w:p w14:paraId="2B45121E" w14:textId="77777777" w:rsidR="0017555D" w:rsidRPr="009A622C" w:rsidRDefault="0017555D" w:rsidP="00362BA3"/>
    <w:p w14:paraId="50BC2005" w14:textId="77777777" w:rsidR="00362BA3" w:rsidRDefault="00362BA3" w:rsidP="00362BA3">
      <w:pPr>
        <w:rPr>
          <w:b/>
          <w:bCs/>
        </w:rPr>
      </w:pPr>
      <w:r w:rsidRPr="009A622C">
        <w:rPr>
          <w:b/>
          <w:bCs/>
        </w:rPr>
        <w:t>Ophthalmology meeting = 1  hour 4</w:t>
      </w:r>
      <w:r w:rsidRPr="009A622C">
        <w:rPr>
          <w:b/>
          <w:bCs/>
          <w:vertAlign w:val="superscript"/>
        </w:rPr>
        <w:t>th</w:t>
      </w:r>
      <w:r w:rsidRPr="009A622C">
        <w:rPr>
          <w:b/>
          <w:bCs/>
        </w:rPr>
        <w:t xml:space="preserve"> April</w:t>
      </w:r>
      <w:r>
        <w:rPr>
          <w:b/>
          <w:bCs/>
        </w:rPr>
        <w:t xml:space="preserve"> </w:t>
      </w:r>
      <w:r w:rsidRPr="00EA4E74">
        <w:rPr>
          <w:b/>
          <w:bCs/>
        </w:rPr>
        <w:t>Introductions to BCICB - PCN Optometry</w:t>
      </w:r>
    </w:p>
    <w:p w14:paraId="5C253169" w14:textId="77777777" w:rsidR="00362BA3" w:rsidRDefault="00362BA3" w:rsidP="00362BA3">
      <w:r w:rsidRPr="00166698">
        <w:t>Sarbjit and Ananta Dave and Corrine</w:t>
      </w:r>
      <w:r>
        <w:t xml:space="preserve"> with LOC Chairs. This was the meeting we have been waiting months for. It was great to network and for BCICB to understand the difference between GOS contracts and commissioned services. CB to meet with Corrine to discuss work in other committee meetings and also how GOS contracts etc work. CB to update. </w:t>
      </w:r>
    </w:p>
    <w:p w14:paraId="68700550" w14:textId="77777777" w:rsidR="0017555D" w:rsidRDefault="0017555D" w:rsidP="00362BA3"/>
    <w:p w14:paraId="19E581EE" w14:textId="77777777" w:rsidR="00362BA3" w:rsidRPr="000771A0" w:rsidRDefault="00362BA3" w:rsidP="00362BA3">
      <w:pPr>
        <w:rPr>
          <w:b/>
          <w:bCs/>
        </w:rPr>
      </w:pPr>
      <w:r w:rsidRPr="000771A0">
        <w:rPr>
          <w:b/>
          <w:bCs/>
        </w:rPr>
        <w:t>Wednesday 29</w:t>
      </w:r>
      <w:r w:rsidRPr="000771A0">
        <w:rPr>
          <w:b/>
          <w:bCs/>
          <w:vertAlign w:val="superscript"/>
        </w:rPr>
        <w:t>th</w:t>
      </w:r>
      <w:r w:rsidRPr="000771A0">
        <w:rPr>
          <w:b/>
          <w:bCs/>
        </w:rPr>
        <w:t xml:space="preserve"> March</w:t>
      </w:r>
    </w:p>
    <w:p w14:paraId="14B659CF" w14:textId="77777777" w:rsidR="00362BA3" w:rsidRDefault="00362BA3" w:rsidP="00362BA3">
      <w:r>
        <w:t>Contracts meeting on Post Op assessments in community with PES and Nizz as well. This is a result of networking on ophthalmology away day. The results are looking positive – Jack and Siobhan to meet to see how they can sort out admin staff and IT structure to roll this out. Couldn’t make the follow up meeting but CB did – so he can update.</w:t>
      </w:r>
    </w:p>
    <w:p w14:paraId="16276658" w14:textId="77777777" w:rsidR="0017555D" w:rsidRDefault="0017555D" w:rsidP="00362BA3"/>
    <w:p w14:paraId="32A02594" w14:textId="77777777" w:rsidR="00362BA3" w:rsidRPr="00666533" w:rsidRDefault="00362BA3" w:rsidP="00362BA3">
      <w:pPr>
        <w:rPr>
          <w:b/>
          <w:bCs/>
        </w:rPr>
      </w:pPr>
      <w:r w:rsidRPr="00666533">
        <w:rPr>
          <w:b/>
          <w:bCs/>
        </w:rPr>
        <w:t>Tuesday 21</w:t>
      </w:r>
      <w:r w:rsidRPr="00666533">
        <w:rPr>
          <w:b/>
          <w:bCs/>
          <w:vertAlign w:val="superscript"/>
        </w:rPr>
        <w:t>st</w:t>
      </w:r>
      <w:r w:rsidRPr="00666533">
        <w:rPr>
          <w:b/>
          <w:bCs/>
        </w:rPr>
        <w:t xml:space="preserve"> March</w:t>
      </w:r>
    </w:p>
    <w:p w14:paraId="44CE6E44" w14:textId="77777777" w:rsidR="00362BA3" w:rsidRDefault="00362BA3" w:rsidP="00362BA3">
      <w:r>
        <w:t>LOCSU forum meeting one hour only gave update on CMO attending practice and Dudley activities</w:t>
      </w:r>
    </w:p>
    <w:p w14:paraId="63D88D07" w14:textId="77777777" w:rsidR="0017555D" w:rsidRDefault="0017555D" w:rsidP="00362BA3"/>
    <w:p w14:paraId="3E68F5D4" w14:textId="77777777" w:rsidR="00362BA3" w:rsidRPr="00E96CDB" w:rsidRDefault="00362BA3" w:rsidP="00362BA3">
      <w:pPr>
        <w:rPr>
          <w:b/>
          <w:bCs/>
        </w:rPr>
      </w:pPr>
      <w:r w:rsidRPr="00E96CDB">
        <w:rPr>
          <w:b/>
          <w:bCs/>
        </w:rPr>
        <w:t>Tuesday 14</w:t>
      </w:r>
      <w:r w:rsidRPr="00E96CDB">
        <w:rPr>
          <w:b/>
          <w:bCs/>
          <w:vertAlign w:val="superscript"/>
        </w:rPr>
        <w:t>th</w:t>
      </w:r>
      <w:r w:rsidRPr="00E96CDB">
        <w:rPr>
          <w:b/>
          <w:bCs/>
        </w:rPr>
        <w:t xml:space="preserve"> March </w:t>
      </w:r>
    </w:p>
    <w:p w14:paraId="5BAB98A9" w14:textId="77777777" w:rsidR="00362BA3" w:rsidRDefault="00362BA3" w:rsidP="00362BA3">
      <w:r>
        <w:t>Media training provided by LOCSU.</w:t>
      </w:r>
    </w:p>
    <w:p w14:paraId="610C72A5" w14:textId="77777777" w:rsidR="00362BA3" w:rsidRDefault="00362BA3" w:rsidP="00362BA3">
      <w:r>
        <w:t xml:space="preserve">Interviews – how to take control of the situation, and you need to be confident about being you. The 4 </w:t>
      </w:r>
      <w:r>
        <w:lastRenderedPageBreak/>
        <w:t>‘P’s are: Preparation, professionalism, perfection, and personality.</w:t>
      </w:r>
    </w:p>
    <w:p w14:paraId="35970952" w14:textId="77777777" w:rsidR="00362BA3" w:rsidRDefault="00362BA3" w:rsidP="00362BA3">
      <w:pPr>
        <w:pStyle w:val="ListParagraph"/>
        <w:widowControl/>
        <w:numPr>
          <w:ilvl w:val="0"/>
          <w:numId w:val="1"/>
        </w:numPr>
        <w:suppressAutoHyphens w:val="0"/>
      </w:pPr>
      <w:r>
        <w:t>Preparation – know the campaign, what questions/angle and audience are. If people have not heard of the campaign stick to shorter answers , if they have then longer answers. You need to find out how long the interview is. When will it be published, who else will be interviewed, so that you can tailor the answers. What will you be asked and do your background research.</w:t>
      </w:r>
    </w:p>
    <w:p w14:paraId="7E4D5F69" w14:textId="77777777" w:rsidR="00362BA3" w:rsidRDefault="00362BA3" w:rsidP="00362BA3">
      <w:pPr>
        <w:pStyle w:val="ListParagraph"/>
        <w:widowControl/>
        <w:numPr>
          <w:ilvl w:val="0"/>
          <w:numId w:val="1"/>
        </w:numPr>
        <w:suppressAutoHyphens w:val="0"/>
      </w:pPr>
      <w:r>
        <w:t>Personality – how you communicate, do not learn to speak in a parrot fashion. You need to relax so that you sound more interesting/engaging. Just sound professional</w:t>
      </w:r>
    </w:p>
    <w:p w14:paraId="79522A10" w14:textId="77777777" w:rsidR="00362BA3" w:rsidRDefault="00362BA3" w:rsidP="00362BA3">
      <w:pPr>
        <w:pStyle w:val="ListParagraph"/>
        <w:widowControl/>
        <w:numPr>
          <w:ilvl w:val="0"/>
          <w:numId w:val="1"/>
        </w:numPr>
        <w:suppressAutoHyphens w:val="0"/>
      </w:pPr>
      <w:r>
        <w:t xml:space="preserve">Perfection and making mistakes. You won’t get 100% - don’t put pressure of being perfect on yourself. Mistakes are fine, do pause and stumbling is normal. </w:t>
      </w:r>
    </w:p>
    <w:p w14:paraId="6024AFCE" w14:textId="77777777" w:rsidR="00362BA3" w:rsidRDefault="00362BA3" w:rsidP="00362BA3">
      <w:pPr>
        <w:pStyle w:val="ListParagraph"/>
        <w:widowControl/>
        <w:numPr>
          <w:ilvl w:val="0"/>
          <w:numId w:val="1"/>
        </w:numPr>
        <w:suppressAutoHyphens w:val="0"/>
      </w:pPr>
      <w:r>
        <w:t xml:space="preserve">Professionalism: Dress, sound and act in a professional manner. You need to stay calm if someone throws an unusual question. </w:t>
      </w:r>
    </w:p>
    <w:p w14:paraId="7A7965BF" w14:textId="77777777" w:rsidR="00362BA3" w:rsidRDefault="00362BA3" w:rsidP="00362BA3">
      <w:pPr>
        <w:pStyle w:val="ListParagraph"/>
        <w:widowControl/>
        <w:numPr>
          <w:ilvl w:val="0"/>
          <w:numId w:val="1"/>
        </w:numPr>
        <w:suppressAutoHyphens w:val="0"/>
      </w:pPr>
      <w:r>
        <w:t xml:space="preserve">Extra tips- sound bites get across – list the key facts you want to get across and get this across in the interview. Write as bullet points and start the answer with these. Repeat again at the end of the answer. So start with first and then re-emphasize. If you can get exclusivity that’s brilliant but you need to feel special about it. Stats and clear lines are really needed. </w:t>
      </w:r>
    </w:p>
    <w:p w14:paraId="1E415084" w14:textId="77777777" w:rsidR="00362BA3" w:rsidRDefault="00362BA3" w:rsidP="00362BA3"/>
    <w:p w14:paraId="4ABAA2CE" w14:textId="77777777" w:rsidR="00362BA3" w:rsidRDefault="00362BA3" w:rsidP="00362BA3">
      <w:r>
        <w:t xml:space="preserve">Other ongoing work – Video done for </w:t>
      </w:r>
      <w:r w:rsidRPr="002E0F45">
        <w:t>: Black Country ICB Feet on the Street Statement from LOC</w:t>
      </w:r>
      <w:r>
        <w:t xml:space="preserve"> 1 hour – practising recording and sending 19/05/2023</w:t>
      </w:r>
    </w:p>
    <w:p w14:paraId="7504A448" w14:textId="249047D9" w:rsidR="00362BA3" w:rsidRDefault="00362BA3" w:rsidP="00362BA3">
      <w:r>
        <w:t>Workforce development fund – organising HLOP aspect and also Foreign body workshop – taking the lead</w:t>
      </w:r>
      <w:r w:rsidR="003D5A7C">
        <w:t>.</w:t>
      </w:r>
    </w:p>
    <w:p w14:paraId="6499D315" w14:textId="77777777" w:rsidR="003D5A7C" w:rsidRDefault="003D5A7C" w:rsidP="00362BA3"/>
    <w:p w14:paraId="4ED6C768" w14:textId="71788904" w:rsidR="003D5A7C" w:rsidRDefault="003D5A7C" w:rsidP="00362BA3">
      <w:r>
        <w:t>Charles added the following in his report:</w:t>
      </w:r>
    </w:p>
    <w:p w14:paraId="7A90AB86" w14:textId="77777777" w:rsidR="0017555D" w:rsidRDefault="0017555D" w:rsidP="00362BA3"/>
    <w:p w14:paraId="3826D19C" w14:textId="77777777" w:rsidR="003D5A7C" w:rsidRPr="0017555D" w:rsidRDefault="003D5A7C" w:rsidP="003D5A7C">
      <w:pPr>
        <w:rPr>
          <w:b/>
          <w:bCs/>
        </w:rPr>
      </w:pPr>
      <w:r w:rsidRPr="0017555D">
        <w:rPr>
          <w:b/>
          <w:bCs/>
        </w:rPr>
        <w:t>PCN Clinical Directors Meeting 15th March</w:t>
      </w:r>
    </w:p>
    <w:p w14:paraId="7C486AB5" w14:textId="77777777" w:rsidR="0017555D" w:rsidRDefault="0017555D" w:rsidP="003D5A7C"/>
    <w:p w14:paraId="01F24934" w14:textId="0D42B3ED" w:rsidR="003D5A7C" w:rsidRDefault="003D5A7C" w:rsidP="003D5A7C">
      <w:r>
        <w:t>Thanks to Sheena, we had been invited to a PCN Clinical Directors' Meeting, which was the GP clinical leads from each of the</w:t>
      </w:r>
      <w:r w:rsidR="0017555D">
        <w:t xml:space="preserve"> </w:t>
      </w:r>
      <w:r>
        <w:t>Dudley PCNs. They were: Dr Sarah Fung, Dr Dalvinder Ratra , Dr Gillian Love, Dr Simon Hughes, Dr Girish Narsimhan</w:t>
      </w:r>
    </w:p>
    <w:p w14:paraId="06263C71" w14:textId="77777777" w:rsidR="0017555D" w:rsidRDefault="0017555D" w:rsidP="003D5A7C"/>
    <w:p w14:paraId="29270E25" w14:textId="4AA2F0E9" w:rsidR="003D5A7C" w:rsidRDefault="003D5A7C" w:rsidP="003D5A7C">
      <w:r>
        <w:t>They wanted to know what we wanted so I gave them a brief update on our activities, future intentions and aspirations. I</w:t>
      </w:r>
      <w:r w:rsidR="0017555D">
        <w:t xml:space="preserve"> </w:t>
      </w:r>
      <w:r>
        <w:t>asked for their help in putting pressure onto the system for change and to support the projects proposed by the ICS Eyecare</w:t>
      </w:r>
      <w:r w:rsidR="0017555D">
        <w:t xml:space="preserve"> </w:t>
      </w:r>
      <w:r>
        <w:t>Network for eyecare redesign.</w:t>
      </w:r>
    </w:p>
    <w:p w14:paraId="2B8FF63F" w14:textId="77777777" w:rsidR="0017555D" w:rsidRDefault="0017555D" w:rsidP="003D5A7C"/>
    <w:p w14:paraId="5A5670A4" w14:textId="77777777" w:rsidR="003D5A7C" w:rsidRDefault="003D5A7C" w:rsidP="003D5A7C">
      <w:r>
        <w:t>Dr Simon Hughes asked if there is capacity in Opticians? I replied there was capacity and appetite.</w:t>
      </w:r>
    </w:p>
    <w:p w14:paraId="43578D9F" w14:textId="77777777" w:rsidR="0017555D" w:rsidRDefault="0017555D" w:rsidP="003D5A7C"/>
    <w:p w14:paraId="5468C3EE" w14:textId="1C12F51D" w:rsidR="003D5A7C" w:rsidRDefault="003D5A7C" w:rsidP="003D5A7C">
      <w:r>
        <w:t>Dr Girish Narsimhan asked if there were delays in seeing patients presenting with urgent conditions? I advised that at our last</w:t>
      </w:r>
      <w:r w:rsidR="0017555D">
        <w:t xml:space="preserve"> </w:t>
      </w:r>
      <w:r>
        <w:t>contract meeting we were achieving all our contractual timescales.</w:t>
      </w:r>
    </w:p>
    <w:p w14:paraId="5172E817" w14:textId="77777777" w:rsidR="0017555D" w:rsidRDefault="0017555D" w:rsidP="003D5A7C"/>
    <w:p w14:paraId="52316736" w14:textId="77777777" w:rsidR="003D5A7C" w:rsidRDefault="003D5A7C" w:rsidP="003D5A7C">
      <w:r>
        <w:t>Dr Gillian Love commented that she finds Halesowen opticians are very helpful.</w:t>
      </w:r>
    </w:p>
    <w:p w14:paraId="3E20D8CF" w14:textId="77777777" w:rsidR="0017555D" w:rsidRDefault="0017555D" w:rsidP="003D5A7C"/>
    <w:p w14:paraId="6C2BD9F2" w14:textId="29B0AAF5" w:rsidR="003D5A7C" w:rsidRDefault="003D5A7C" w:rsidP="003D5A7C">
      <w:r>
        <w:t>I offered that we could attend any future meetings and that if they had any queries or concerns about any services to direct</w:t>
      </w:r>
      <w:r w:rsidR="0017555D">
        <w:t xml:space="preserve"> </w:t>
      </w:r>
      <w:r>
        <w:t>them to us. (N.B. if anyone receives a service query, please refer it to Shamina to check with Wasim from PES before replying).</w:t>
      </w:r>
    </w:p>
    <w:p w14:paraId="53987EBD" w14:textId="77777777" w:rsidR="0017555D" w:rsidRDefault="0017555D" w:rsidP="003D5A7C"/>
    <w:p w14:paraId="4080DA2C" w14:textId="6954FC57" w:rsidR="003D5A7C" w:rsidRDefault="003D5A7C" w:rsidP="003D5A7C">
      <w:r>
        <w:t>They were very supportive and gave verbal assurances of support.</w:t>
      </w:r>
    </w:p>
    <w:p w14:paraId="53CA3E6E" w14:textId="77777777" w:rsidR="00362BA3" w:rsidRDefault="00362BA3">
      <w:pPr>
        <w:spacing w:line="240" w:lineRule="exact"/>
        <w:rPr>
          <w:rFonts w:ascii="Arial" w:eastAsia="Arial" w:hAnsi="Arial"/>
          <w:b/>
          <w:color w:val="000000"/>
          <w:sz w:val="24"/>
        </w:rPr>
      </w:pPr>
    </w:p>
    <w:p w14:paraId="2DCAF913" w14:textId="5D8024AE" w:rsidR="00362BA3" w:rsidRDefault="00362BA3">
      <w:pPr>
        <w:spacing w:line="240" w:lineRule="exact"/>
        <w:rPr>
          <w:rFonts w:ascii="Arial" w:eastAsia="Arial" w:hAnsi="Arial"/>
          <w:b/>
          <w:color w:val="000000"/>
          <w:sz w:val="24"/>
        </w:rPr>
      </w:pPr>
    </w:p>
    <w:p w14:paraId="3FD3B80E" w14:textId="77777777" w:rsidR="003131AA" w:rsidRPr="0017555D" w:rsidRDefault="00000000">
      <w:pPr>
        <w:spacing w:before="100" w:after="100" w:line="240" w:lineRule="exact"/>
        <w:rPr>
          <w:rFonts w:ascii="Arial" w:eastAsia="Arial" w:hAnsi="Arial"/>
          <w:color w:val="1D2228"/>
          <w:sz w:val="20"/>
          <w:shd w:val="clear" w:color="auto" w:fill="FFFFFF"/>
        </w:rPr>
      </w:pPr>
      <w:r w:rsidRPr="0017555D">
        <w:rPr>
          <w:rFonts w:ascii="Arial" w:eastAsia="Arial" w:hAnsi="Arial"/>
          <w:color w:val="1D2228"/>
          <w:sz w:val="20"/>
          <w:shd w:val="clear" w:color="auto" w:fill="FFFFFF"/>
        </w:rPr>
        <w:t>Ridha suggested contacting Mark Boucher at Dudley Council for Health Inequalities funding.  Ridha to send contact details.</w:t>
      </w:r>
    </w:p>
    <w:p w14:paraId="3848B9EB" w14:textId="77777777" w:rsidR="003131AA" w:rsidRDefault="00000000">
      <w:pPr>
        <w:spacing w:before="100" w:after="100" w:line="240" w:lineRule="exact"/>
        <w:jc w:val="right"/>
      </w:pPr>
      <w:r>
        <w:t>ACTION: SA</w:t>
      </w:r>
    </w:p>
    <w:p w14:paraId="59113520" w14:textId="77777777" w:rsidR="003131AA" w:rsidRDefault="00000000">
      <w:pPr>
        <w:spacing w:line="240" w:lineRule="exact"/>
        <w:rPr>
          <w:rFonts w:ascii="Arial" w:eastAsia="Arial" w:hAnsi="Arial"/>
          <w:b/>
          <w:color w:val="000000"/>
          <w:sz w:val="24"/>
        </w:rPr>
      </w:pPr>
      <w:r>
        <w:rPr>
          <w:rFonts w:ascii="Arial" w:eastAsia="Arial" w:hAnsi="Arial"/>
          <w:b/>
          <w:color w:val="000000"/>
          <w:sz w:val="24"/>
        </w:rPr>
        <w:t>11.</w:t>
      </w:r>
      <w:r>
        <w:rPr>
          <w:rFonts w:ascii="Arial" w:eastAsia="Arial" w:hAnsi="Arial"/>
          <w:b/>
          <w:color w:val="000000"/>
          <w:sz w:val="24"/>
        </w:rPr>
        <w:tab/>
        <w:t xml:space="preserve">  Regional Update</w:t>
      </w:r>
    </w:p>
    <w:p w14:paraId="042FF4C8" w14:textId="77777777" w:rsidR="003131AA" w:rsidRDefault="003131AA">
      <w:pPr>
        <w:spacing w:line="240" w:lineRule="exact"/>
        <w:rPr>
          <w:rFonts w:ascii="Arial" w:eastAsia="Arial" w:hAnsi="Arial"/>
          <w:color w:val="000000"/>
          <w:sz w:val="20"/>
        </w:rPr>
      </w:pPr>
    </w:p>
    <w:p w14:paraId="030B727C" w14:textId="77777777" w:rsidR="003D5A7C" w:rsidRPr="00131AF9" w:rsidRDefault="00000000" w:rsidP="003D5A7C">
      <w:pPr>
        <w:spacing w:line="240" w:lineRule="exact"/>
        <w:rPr>
          <w:rFonts w:ascii="Arial" w:eastAsia="Arial" w:hAnsi="Arial"/>
          <w:b/>
          <w:bCs/>
          <w:color w:val="000000"/>
          <w:sz w:val="20"/>
        </w:rPr>
      </w:pPr>
      <w:r>
        <w:rPr>
          <w:rFonts w:ascii="Arial" w:eastAsia="Arial" w:hAnsi="Arial"/>
          <w:color w:val="000000"/>
          <w:sz w:val="20"/>
        </w:rPr>
        <w:t xml:space="preserve">11.1 </w:t>
      </w:r>
      <w:r>
        <w:rPr>
          <w:rFonts w:ascii="Arial" w:eastAsia="Arial" w:hAnsi="Arial"/>
          <w:color w:val="000000"/>
          <w:sz w:val="20"/>
        </w:rPr>
        <w:tab/>
      </w:r>
      <w:r w:rsidR="003D5A7C" w:rsidRPr="00131AF9">
        <w:rPr>
          <w:rFonts w:ascii="Arial" w:eastAsia="Arial" w:hAnsi="Arial"/>
          <w:b/>
          <w:bCs/>
          <w:color w:val="000000"/>
          <w:sz w:val="20"/>
        </w:rPr>
        <w:t>Black Country ICS Ophthalmology Clinical Network Group</w:t>
      </w:r>
    </w:p>
    <w:p w14:paraId="0DB5F7D6" w14:textId="77777777" w:rsidR="003D5A7C" w:rsidRDefault="003D5A7C" w:rsidP="003D5A7C">
      <w:pPr>
        <w:spacing w:line="240" w:lineRule="exact"/>
        <w:rPr>
          <w:rFonts w:ascii="Arial" w:eastAsia="Arial" w:hAnsi="Arial"/>
          <w:color w:val="000000"/>
          <w:sz w:val="20"/>
        </w:rPr>
      </w:pPr>
    </w:p>
    <w:p w14:paraId="3B7FACBA" w14:textId="77777777" w:rsidR="003D5A7C" w:rsidRDefault="003D5A7C" w:rsidP="003D5A7C">
      <w:pPr>
        <w:tabs>
          <w:tab w:val="left" w:pos="567"/>
          <w:tab w:val="left" w:pos="1134"/>
          <w:tab w:val="left" w:pos="1701"/>
          <w:tab w:val="left" w:pos="2268"/>
          <w:tab w:val="left" w:pos="2835"/>
          <w:tab w:val="left" w:pos="3402"/>
          <w:tab w:val="left" w:pos="3969"/>
          <w:tab w:val="left" w:pos="4536"/>
        </w:tabs>
        <w:spacing w:before="60" w:after="120" w:line="264" w:lineRule="exact"/>
        <w:rPr>
          <w:rFonts w:ascii="Arial" w:eastAsia="Arial" w:hAnsi="Arial"/>
          <w:color w:val="000000"/>
          <w:sz w:val="20"/>
          <w:szCs w:val="20"/>
        </w:rPr>
      </w:pPr>
      <w:r>
        <w:rPr>
          <w:rFonts w:ascii="Arial" w:eastAsia="Arial" w:hAnsi="Arial"/>
          <w:color w:val="000000"/>
          <w:sz w:val="20"/>
          <w:szCs w:val="20"/>
        </w:rPr>
        <w:t xml:space="preserve">CB produced a report for the committee:  </w:t>
      </w:r>
    </w:p>
    <w:p w14:paraId="05E19E39" w14:textId="77777777" w:rsidR="003D5A7C" w:rsidRPr="003D5A7C" w:rsidRDefault="003D5A7C" w:rsidP="003D5A7C">
      <w:pPr>
        <w:spacing w:line="240" w:lineRule="exact"/>
        <w:rPr>
          <w:rFonts w:ascii="Arial" w:eastAsia="Arial" w:hAnsi="Arial"/>
          <w:color w:val="000000"/>
          <w:sz w:val="20"/>
        </w:rPr>
      </w:pPr>
    </w:p>
    <w:p w14:paraId="6933A6C2" w14:textId="77777777" w:rsidR="003D5A7C" w:rsidRPr="003D5A7C" w:rsidRDefault="003D5A7C" w:rsidP="003D5A7C">
      <w:pPr>
        <w:spacing w:line="240" w:lineRule="exact"/>
        <w:rPr>
          <w:rFonts w:ascii="Arial" w:eastAsia="Arial" w:hAnsi="Arial"/>
          <w:color w:val="000000"/>
          <w:sz w:val="20"/>
        </w:rPr>
      </w:pPr>
      <w:r w:rsidRPr="003D5A7C">
        <w:rPr>
          <w:rFonts w:ascii="Arial" w:eastAsia="Arial" w:hAnsi="Arial"/>
          <w:color w:val="000000"/>
          <w:sz w:val="20"/>
        </w:rPr>
        <w:t>Consultant John Barry is leading this ICS Clinical Network.</w:t>
      </w:r>
    </w:p>
    <w:p w14:paraId="4903CC41" w14:textId="4EAF5050" w:rsidR="003D5A7C" w:rsidRDefault="003D5A7C" w:rsidP="003D5A7C">
      <w:pPr>
        <w:spacing w:line="240" w:lineRule="exact"/>
        <w:rPr>
          <w:rFonts w:ascii="Arial" w:eastAsia="Arial" w:hAnsi="Arial"/>
          <w:color w:val="000000"/>
          <w:sz w:val="20"/>
        </w:rPr>
      </w:pPr>
      <w:r w:rsidRPr="003D5A7C">
        <w:rPr>
          <w:rFonts w:ascii="Arial" w:eastAsia="Arial" w:hAnsi="Arial"/>
          <w:color w:val="000000"/>
          <w:sz w:val="20"/>
        </w:rPr>
        <w:t>The ICB elective commissioning team have a new senior lead commissioner in post from 6th June. Without this person, no new</w:t>
      </w:r>
      <w:r>
        <w:rPr>
          <w:rFonts w:ascii="Arial" w:eastAsia="Arial" w:hAnsi="Arial"/>
          <w:color w:val="000000"/>
          <w:sz w:val="20"/>
        </w:rPr>
        <w:t xml:space="preserve"> </w:t>
      </w:r>
      <w:r w:rsidRPr="003D5A7C">
        <w:rPr>
          <w:rFonts w:ascii="Arial" w:eastAsia="Arial" w:hAnsi="Arial"/>
          <w:color w:val="000000"/>
          <w:sz w:val="20"/>
        </w:rPr>
        <w:t>spending can be approved or signed off.</w:t>
      </w:r>
    </w:p>
    <w:p w14:paraId="739543D9" w14:textId="77777777" w:rsidR="003D5A7C" w:rsidRPr="003D5A7C" w:rsidRDefault="003D5A7C" w:rsidP="003D5A7C">
      <w:pPr>
        <w:spacing w:line="240" w:lineRule="exact"/>
        <w:rPr>
          <w:rFonts w:ascii="Arial" w:eastAsia="Arial" w:hAnsi="Arial"/>
          <w:color w:val="000000"/>
          <w:sz w:val="20"/>
        </w:rPr>
      </w:pPr>
    </w:p>
    <w:p w14:paraId="127A32E4" w14:textId="2A90E2CF" w:rsidR="003D5A7C" w:rsidRDefault="003D5A7C" w:rsidP="003D5A7C">
      <w:pPr>
        <w:spacing w:line="240" w:lineRule="exact"/>
        <w:rPr>
          <w:rFonts w:ascii="Arial" w:eastAsia="Arial" w:hAnsi="Arial"/>
          <w:color w:val="000000"/>
          <w:sz w:val="20"/>
        </w:rPr>
      </w:pPr>
      <w:r w:rsidRPr="003D5A7C">
        <w:rPr>
          <w:rFonts w:ascii="Arial" w:eastAsia="Arial" w:hAnsi="Arial"/>
          <w:color w:val="000000"/>
          <w:sz w:val="20"/>
        </w:rPr>
        <w:t>I am very pleased to inform you that it was confirmed by the commissioning team on 18th May that the ICB commissioning</w:t>
      </w:r>
      <w:r>
        <w:rPr>
          <w:rFonts w:ascii="Arial" w:eastAsia="Arial" w:hAnsi="Arial"/>
          <w:color w:val="000000"/>
          <w:sz w:val="20"/>
        </w:rPr>
        <w:t xml:space="preserve"> </w:t>
      </w:r>
      <w:r w:rsidRPr="003D5A7C">
        <w:rPr>
          <w:rFonts w:ascii="Arial" w:eastAsia="Arial" w:hAnsi="Arial"/>
          <w:color w:val="000000"/>
          <w:sz w:val="20"/>
        </w:rPr>
        <w:t>priorities for this year now include aligning our enhanced services. This will mean that Cataract post op and GERS will be</w:t>
      </w:r>
      <w:r>
        <w:rPr>
          <w:rFonts w:ascii="Arial" w:eastAsia="Arial" w:hAnsi="Arial"/>
          <w:color w:val="000000"/>
          <w:sz w:val="20"/>
        </w:rPr>
        <w:t xml:space="preserve"> </w:t>
      </w:r>
      <w:r w:rsidRPr="003D5A7C">
        <w:rPr>
          <w:rFonts w:ascii="Arial" w:eastAsia="Arial" w:hAnsi="Arial"/>
          <w:color w:val="000000"/>
          <w:sz w:val="20"/>
        </w:rPr>
        <w:t>commissioned across the whole ICS.</w:t>
      </w:r>
    </w:p>
    <w:p w14:paraId="79E83203" w14:textId="77777777" w:rsidR="003D5A7C" w:rsidRPr="003D5A7C" w:rsidRDefault="003D5A7C" w:rsidP="003D5A7C">
      <w:pPr>
        <w:spacing w:line="240" w:lineRule="exact"/>
        <w:rPr>
          <w:rFonts w:ascii="Arial" w:eastAsia="Arial" w:hAnsi="Arial"/>
          <w:color w:val="000000"/>
          <w:sz w:val="20"/>
        </w:rPr>
      </w:pPr>
    </w:p>
    <w:p w14:paraId="74FF1590" w14:textId="77777777" w:rsidR="003D5A7C" w:rsidRPr="003D5A7C" w:rsidRDefault="003D5A7C" w:rsidP="003D5A7C">
      <w:pPr>
        <w:spacing w:line="240" w:lineRule="exact"/>
        <w:rPr>
          <w:rFonts w:ascii="Arial" w:eastAsia="Arial" w:hAnsi="Arial"/>
          <w:color w:val="000000"/>
          <w:sz w:val="20"/>
        </w:rPr>
      </w:pPr>
      <w:r w:rsidRPr="003D5A7C">
        <w:rPr>
          <w:rFonts w:ascii="Arial" w:eastAsia="Arial" w:hAnsi="Arial"/>
          <w:color w:val="000000"/>
          <w:sz w:val="20"/>
        </w:rPr>
        <w:t>Further new initiatives for reducing hospital backlogs are occurring.</w:t>
      </w:r>
    </w:p>
    <w:p w14:paraId="25B5A8F6" w14:textId="0098EEC8" w:rsidR="003D5A7C" w:rsidRDefault="003D5A7C" w:rsidP="003D5A7C">
      <w:pPr>
        <w:spacing w:line="240" w:lineRule="exact"/>
        <w:rPr>
          <w:rFonts w:ascii="Arial" w:eastAsia="Arial" w:hAnsi="Arial"/>
          <w:color w:val="000000"/>
          <w:sz w:val="20"/>
        </w:rPr>
      </w:pPr>
      <w:r w:rsidRPr="003D5A7C">
        <w:rPr>
          <w:rFonts w:ascii="Arial" w:eastAsia="Arial" w:hAnsi="Arial"/>
          <w:color w:val="000000"/>
          <w:sz w:val="20"/>
        </w:rPr>
        <w:t>There is a drive for using more Patient Initiated Follow Ups (PIFU) in the trusts, potentially with a central point of contact. The</w:t>
      </w:r>
      <w:r>
        <w:rPr>
          <w:rFonts w:ascii="Arial" w:eastAsia="Arial" w:hAnsi="Arial"/>
          <w:color w:val="000000"/>
          <w:sz w:val="20"/>
        </w:rPr>
        <w:t xml:space="preserve"> </w:t>
      </w:r>
      <w:r w:rsidRPr="003D5A7C">
        <w:rPr>
          <w:rFonts w:ascii="Arial" w:eastAsia="Arial" w:hAnsi="Arial"/>
          <w:color w:val="000000"/>
          <w:sz w:val="20"/>
        </w:rPr>
        <w:t>LOCs with LOCSU support will be involved in the reviewing the proposed pathways to ensure that PIU does not create</w:t>
      </w:r>
      <w:r>
        <w:rPr>
          <w:rFonts w:ascii="Arial" w:eastAsia="Arial" w:hAnsi="Arial"/>
          <w:color w:val="000000"/>
          <w:sz w:val="20"/>
        </w:rPr>
        <w:t xml:space="preserve"> </w:t>
      </w:r>
      <w:r w:rsidRPr="003D5A7C">
        <w:rPr>
          <w:rFonts w:ascii="Arial" w:eastAsia="Arial" w:hAnsi="Arial"/>
          <w:color w:val="000000"/>
          <w:sz w:val="20"/>
        </w:rPr>
        <w:t>unexpected demand in primary care and to ensure that services are in place in Primary Care (such as extended MECS) to help.</w:t>
      </w:r>
    </w:p>
    <w:p w14:paraId="3F1D1875" w14:textId="77777777" w:rsidR="003D5A7C" w:rsidRPr="003D5A7C" w:rsidRDefault="003D5A7C" w:rsidP="003D5A7C">
      <w:pPr>
        <w:spacing w:line="240" w:lineRule="exact"/>
        <w:rPr>
          <w:rFonts w:ascii="Arial" w:eastAsia="Arial" w:hAnsi="Arial"/>
          <w:color w:val="000000"/>
          <w:sz w:val="20"/>
        </w:rPr>
      </w:pPr>
    </w:p>
    <w:p w14:paraId="6ADDC99E" w14:textId="69BF0468" w:rsidR="003D5A7C" w:rsidRPr="003D5A7C" w:rsidRDefault="003D5A7C" w:rsidP="003D5A7C">
      <w:pPr>
        <w:spacing w:line="240" w:lineRule="exact"/>
        <w:rPr>
          <w:rFonts w:ascii="Arial" w:eastAsia="Arial" w:hAnsi="Arial"/>
          <w:color w:val="000000"/>
          <w:sz w:val="20"/>
        </w:rPr>
      </w:pPr>
      <w:r w:rsidRPr="003D5A7C">
        <w:rPr>
          <w:rFonts w:ascii="Arial" w:eastAsia="Arial" w:hAnsi="Arial"/>
          <w:color w:val="000000"/>
          <w:sz w:val="20"/>
        </w:rPr>
        <w:t>There is early discussion around a Single Point of Access (SPA) for referrals. LOCSU &amp; PES will support with examples of where</w:t>
      </w:r>
      <w:r>
        <w:rPr>
          <w:rFonts w:ascii="Arial" w:eastAsia="Arial" w:hAnsi="Arial"/>
          <w:color w:val="000000"/>
          <w:sz w:val="20"/>
        </w:rPr>
        <w:t xml:space="preserve"> </w:t>
      </w:r>
      <w:r w:rsidRPr="003D5A7C">
        <w:rPr>
          <w:rFonts w:ascii="Arial" w:eastAsia="Arial" w:hAnsi="Arial"/>
          <w:color w:val="000000"/>
          <w:sz w:val="20"/>
        </w:rPr>
        <w:t>this works, or doesn’t.</w:t>
      </w:r>
    </w:p>
    <w:p w14:paraId="598CA4AA" w14:textId="6018EBB6" w:rsidR="003D5A7C" w:rsidRPr="003D5A7C" w:rsidRDefault="003D5A7C" w:rsidP="003D5A7C">
      <w:pPr>
        <w:spacing w:line="240" w:lineRule="exact"/>
        <w:rPr>
          <w:rFonts w:ascii="Arial" w:eastAsia="Arial" w:hAnsi="Arial"/>
          <w:color w:val="000000"/>
          <w:sz w:val="20"/>
        </w:rPr>
      </w:pPr>
    </w:p>
    <w:p w14:paraId="0395E7C0" w14:textId="77777777" w:rsidR="003D5A7C" w:rsidRPr="003D5A7C" w:rsidRDefault="003D5A7C" w:rsidP="003D5A7C">
      <w:pPr>
        <w:spacing w:line="240" w:lineRule="exact"/>
        <w:rPr>
          <w:rFonts w:ascii="Arial" w:eastAsia="Arial" w:hAnsi="Arial"/>
          <w:color w:val="000000"/>
          <w:sz w:val="20"/>
        </w:rPr>
      </w:pPr>
      <w:r w:rsidRPr="003D5A7C">
        <w:rPr>
          <w:rFonts w:ascii="Arial" w:eastAsia="Arial" w:hAnsi="Arial"/>
          <w:color w:val="000000"/>
          <w:sz w:val="20"/>
        </w:rPr>
        <w:t>Introductions to BCICB Meeting 4th April</w:t>
      </w:r>
    </w:p>
    <w:p w14:paraId="28E869FF" w14:textId="77777777" w:rsidR="003D5A7C" w:rsidRPr="003D5A7C" w:rsidRDefault="003D5A7C" w:rsidP="003D5A7C">
      <w:pPr>
        <w:spacing w:line="240" w:lineRule="exact"/>
        <w:rPr>
          <w:rFonts w:ascii="Arial" w:eastAsia="Arial" w:hAnsi="Arial"/>
          <w:color w:val="000000"/>
          <w:sz w:val="20"/>
        </w:rPr>
      </w:pPr>
      <w:r w:rsidRPr="003D5A7C">
        <w:rPr>
          <w:rFonts w:ascii="Arial" w:eastAsia="Arial" w:hAnsi="Arial"/>
          <w:color w:val="000000"/>
          <w:sz w:val="20"/>
        </w:rPr>
        <w:t>Present from the ICB were:</w:t>
      </w:r>
    </w:p>
    <w:p w14:paraId="77372CC8" w14:textId="77777777" w:rsidR="003D5A7C" w:rsidRPr="003D5A7C" w:rsidRDefault="003D5A7C" w:rsidP="003D5A7C">
      <w:pPr>
        <w:spacing w:line="240" w:lineRule="exact"/>
        <w:rPr>
          <w:rFonts w:ascii="Arial" w:eastAsia="Arial" w:hAnsi="Arial"/>
          <w:color w:val="000000"/>
          <w:sz w:val="20"/>
        </w:rPr>
      </w:pPr>
      <w:r w:rsidRPr="003D5A7C">
        <w:rPr>
          <w:rFonts w:ascii="Arial" w:eastAsia="Arial" w:hAnsi="Arial"/>
          <w:color w:val="000000"/>
          <w:sz w:val="20"/>
        </w:rPr>
        <w:t>Sarbjit Basi - Director of Primary Care for ICB</w:t>
      </w:r>
    </w:p>
    <w:p w14:paraId="1ABDE9FF" w14:textId="77777777" w:rsidR="003D5A7C" w:rsidRPr="003D5A7C" w:rsidRDefault="003D5A7C" w:rsidP="003D5A7C">
      <w:pPr>
        <w:spacing w:line="240" w:lineRule="exact"/>
        <w:rPr>
          <w:rFonts w:ascii="Arial" w:eastAsia="Arial" w:hAnsi="Arial"/>
          <w:color w:val="000000"/>
          <w:sz w:val="20"/>
        </w:rPr>
      </w:pPr>
      <w:r w:rsidRPr="003D5A7C">
        <w:rPr>
          <w:rFonts w:ascii="Arial" w:eastAsia="Arial" w:hAnsi="Arial"/>
          <w:color w:val="000000"/>
          <w:sz w:val="20"/>
        </w:rPr>
        <w:t>Corinne Ralph - Head of Primary Care strategic commissioning and contracting.</w:t>
      </w:r>
    </w:p>
    <w:p w14:paraId="02C6A080" w14:textId="77777777" w:rsidR="003D5A7C" w:rsidRPr="003D5A7C" w:rsidRDefault="003D5A7C" w:rsidP="003D5A7C">
      <w:pPr>
        <w:spacing w:line="240" w:lineRule="exact"/>
        <w:rPr>
          <w:rFonts w:ascii="Arial" w:eastAsia="Arial" w:hAnsi="Arial"/>
          <w:color w:val="000000"/>
          <w:sz w:val="20"/>
        </w:rPr>
      </w:pPr>
      <w:r w:rsidRPr="003D5A7C">
        <w:rPr>
          <w:rFonts w:ascii="Arial" w:eastAsia="Arial" w:hAnsi="Arial"/>
          <w:color w:val="000000"/>
          <w:sz w:val="20"/>
        </w:rPr>
        <w:t>Ananta Dave - Chief Medical Officer</w:t>
      </w:r>
    </w:p>
    <w:p w14:paraId="1907FF35" w14:textId="77777777" w:rsidR="003D5A7C" w:rsidRPr="003D5A7C" w:rsidRDefault="003D5A7C" w:rsidP="003D5A7C">
      <w:pPr>
        <w:spacing w:line="240" w:lineRule="exact"/>
        <w:rPr>
          <w:rFonts w:ascii="Arial" w:eastAsia="Arial" w:hAnsi="Arial"/>
          <w:color w:val="000000"/>
          <w:sz w:val="20"/>
        </w:rPr>
      </w:pPr>
      <w:r w:rsidRPr="003D5A7C">
        <w:rPr>
          <w:rFonts w:ascii="Arial" w:eastAsia="Arial" w:hAnsi="Arial"/>
          <w:color w:val="000000"/>
          <w:sz w:val="20"/>
        </w:rPr>
        <w:t>Mike Ellis - Programme Director of POD services</w:t>
      </w:r>
    </w:p>
    <w:p w14:paraId="3E1B5D95" w14:textId="298E8375" w:rsidR="003D5A7C" w:rsidRDefault="003D5A7C" w:rsidP="003D5A7C">
      <w:pPr>
        <w:spacing w:line="240" w:lineRule="exact"/>
        <w:rPr>
          <w:rFonts w:ascii="Arial" w:eastAsia="Arial" w:hAnsi="Arial"/>
          <w:color w:val="000000"/>
          <w:sz w:val="20"/>
        </w:rPr>
      </w:pPr>
      <w:r w:rsidRPr="003D5A7C">
        <w:rPr>
          <w:rFonts w:ascii="Arial" w:eastAsia="Arial" w:hAnsi="Arial"/>
          <w:color w:val="000000"/>
          <w:sz w:val="20"/>
        </w:rPr>
        <w:t>We were introduced to the ICB Primary care team. They explained what their work entails and that they welcome a holistic</w:t>
      </w:r>
      <w:r>
        <w:rPr>
          <w:rFonts w:ascii="Arial" w:eastAsia="Arial" w:hAnsi="Arial"/>
          <w:color w:val="000000"/>
          <w:sz w:val="20"/>
        </w:rPr>
        <w:t xml:space="preserve"> </w:t>
      </w:r>
      <w:r w:rsidRPr="003D5A7C">
        <w:rPr>
          <w:rFonts w:ascii="Arial" w:eastAsia="Arial" w:hAnsi="Arial"/>
          <w:color w:val="000000"/>
          <w:sz w:val="20"/>
        </w:rPr>
        <w:t>approach to primary care involving Pharmacy, Optometry and Dental, not just Medical. They are looking at representative</w:t>
      </w:r>
      <w:r>
        <w:rPr>
          <w:rFonts w:ascii="Arial" w:eastAsia="Arial" w:hAnsi="Arial"/>
          <w:color w:val="000000"/>
          <w:sz w:val="20"/>
        </w:rPr>
        <w:t xml:space="preserve"> </w:t>
      </w:r>
      <w:r w:rsidRPr="003D5A7C">
        <w:rPr>
          <w:rFonts w:ascii="Arial" w:eastAsia="Arial" w:hAnsi="Arial"/>
          <w:color w:val="000000"/>
          <w:sz w:val="20"/>
        </w:rPr>
        <w:t>structures and expect to have optometric representation on the System wide Primary Care committee and also optometric</w:t>
      </w:r>
      <w:r>
        <w:rPr>
          <w:rFonts w:ascii="Arial" w:eastAsia="Arial" w:hAnsi="Arial"/>
          <w:color w:val="000000"/>
          <w:sz w:val="20"/>
        </w:rPr>
        <w:t xml:space="preserve"> </w:t>
      </w:r>
      <w:r w:rsidRPr="003D5A7C">
        <w:rPr>
          <w:rFonts w:ascii="Arial" w:eastAsia="Arial" w:hAnsi="Arial"/>
          <w:color w:val="000000"/>
          <w:sz w:val="20"/>
        </w:rPr>
        <w:t>representation on the place based primary care committees.</w:t>
      </w:r>
    </w:p>
    <w:p w14:paraId="08380597" w14:textId="77777777" w:rsidR="003D5A7C" w:rsidRPr="003D5A7C" w:rsidRDefault="003D5A7C" w:rsidP="003D5A7C">
      <w:pPr>
        <w:spacing w:line="240" w:lineRule="exact"/>
        <w:rPr>
          <w:rFonts w:ascii="Arial" w:eastAsia="Arial" w:hAnsi="Arial"/>
          <w:color w:val="000000"/>
          <w:sz w:val="20"/>
        </w:rPr>
      </w:pPr>
    </w:p>
    <w:p w14:paraId="3AE1E43D" w14:textId="77777777" w:rsidR="003D5A7C" w:rsidRDefault="003D5A7C" w:rsidP="003D5A7C">
      <w:pPr>
        <w:spacing w:line="240" w:lineRule="exact"/>
        <w:rPr>
          <w:rFonts w:ascii="Arial" w:eastAsia="Arial" w:hAnsi="Arial"/>
          <w:color w:val="000000"/>
          <w:sz w:val="20"/>
        </w:rPr>
      </w:pPr>
      <w:r w:rsidRPr="003D5A7C">
        <w:rPr>
          <w:rFonts w:ascii="Arial" w:eastAsia="Arial" w:hAnsi="Arial"/>
          <w:color w:val="000000"/>
          <w:sz w:val="20"/>
        </w:rPr>
        <w:t>Contractual responsibility for GOS has moved to the ICB and for this region it will be managed by a team based in BSOL.</w:t>
      </w:r>
    </w:p>
    <w:p w14:paraId="3FFA20B7" w14:textId="77777777" w:rsidR="003D5A7C" w:rsidRPr="003D5A7C" w:rsidRDefault="003D5A7C" w:rsidP="003D5A7C">
      <w:pPr>
        <w:spacing w:line="240" w:lineRule="exact"/>
        <w:rPr>
          <w:rFonts w:ascii="Arial" w:eastAsia="Arial" w:hAnsi="Arial"/>
          <w:color w:val="000000"/>
          <w:sz w:val="20"/>
        </w:rPr>
      </w:pPr>
    </w:p>
    <w:p w14:paraId="06FDBA1A" w14:textId="37DF8C70" w:rsidR="003D5A7C" w:rsidRDefault="003D5A7C" w:rsidP="003D5A7C">
      <w:pPr>
        <w:spacing w:line="240" w:lineRule="exact"/>
        <w:rPr>
          <w:rFonts w:ascii="Arial" w:eastAsia="Arial" w:hAnsi="Arial"/>
          <w:color w:val="000000"/>
          <w:sz w:val="20"/>
        </w:rPr>
      </w:pPr>
      <w:r w:rsidRPr="003D5A7C">
        <w:rPr>
          <w:rFonts w:ascii="Arial" w:eastAsia="Arial" w:hAnsi="Arial"/>
          <w:color w:val="000000"/>
          <w:sz w:val="20"/>
        </w:rPr>
        <w:t xml:space="preserve">Practical contract management will be moved to that team from 1st July. We requested formal </w:t>
      </w:r>
      <w:r>
        <w:rPr>
          <w:rFonts w:ascii="Arial" w:eastAsia="Arial" w:hAnsi="Arial"/>
          <w:color w:val="000000"/>
          <w:sz w:val="20"/>
        </w:rPr>
        <w:t>c</w:t>
      </w:r>
      <w:r w:rsidRPr="003D5A7C">
        <w:rPr>
          <w:rFonts w:ascii="Arial" w:eastAsia="Arial" w:hAnsi="Arial"/>
          <w:color w:val="000000"/>
          <w:sz w:val="20"/>
        </w:rPr>
        <w:t>onfirmation of this ASAP.</w:t>
      </w:r>
    </w:p>
    <w:p w14:paraId="34B87669" w14:textId="77777777" w:rsidR="003D5A7C" w:rsidRPr="003D5A7C" w:rsidRDefault="003D5A7C" w:rsidP="003D5A7C">
      <w:pPr>
        <w:spacing w:line="240" w:lineRule="exact"/>
        <w:rPr>
          <w:rFonts w:ascii="Arial" w:eastAsia="Arial" w:hAnsi="Arial"/>
          <w:color w:val="000000"/>
          <w:sz w:val="20"/>
        </w:rPr>
      </w:pPr>
    </w:p>
    <w:p w14:paraId="4ED924ED" w14:textId="77777777" w:rsidR="003D5A7C" w:rsidRDefault="003D5A7C" w:rsidP="003D5A7C">
      <w:pPr>
        <w:spacing w:line="240" w:lineRule="exact"/>
        <w:rPr>
          <w:rFonts w:ascii="Arial" w:eastAsia="Arial" w:hAnsi="Arial"/>
          <w:color w:val="000000"/>
          <w:sz w:val="20"/>
        </w:rPr>
      </w:pPr>
      <w:r w:rsidRPr="003D5A7C">
        <w:rPr>
          <w:rFonts w:ascii="Arial" w:eastAsia="Arial" w:hAnsi="Arial"/>
          <w:color w:val="000000"/>
          <w:sz w:val="20"/>
        </w:rPr>
        <w:t>They advised that they are working on a five-year primary care transformation strategy.</w:t>
      </w:r>
    </w:p>
    <w:p w14:paraId="4E8EB446" w14:textId="77777777" w:rsidR="003D5A7C" w:rsidRPr="003D5A7C" w:rsidRDefault="003D5A7C" w:rsidP="003D5A7C">
      <w:pPr>
        <w:spacing w:line="240" w:lineRule="exact"/>
        <w:rPr>
          <w:rFonts w:ascii="Arial" w:eastAsia="Arial" w:hAnsi="Arial"/>
          <w:color w:val="000000"/>
          <w:sz w:val="20"/>
        </w:rPr>
      </w:pPr>
    </w:p>
    <w:p w14:paraId="7B6A7BC0" w14:textId="77777777" w:rsidR="003D5A7C" w:rsidRDefault="003D5A7C" w:rsidP="003D5A7C">
      <w:pPr>
        <w:spacing w:line="240" w:lineRule="exact"/>
        <w:rPr>
          <w:rFonts w:ascii="Arial" w:eastAsia="Arial" w:hAnsi="Arial"/>
          <w:color w:val="000000"/>
          <w:sz w:val="20"/>
        </w:rPr>
      </w:pPr>
      <w:r w:rsidRPr="003D5A7C">
        <w:rPr>
          <w:rFonts w:ascii="Arial" w:eastAsia="Arial" w:hAnsi="Arial"/>
          <w:color w:val="000000"/>
          <w:sz w:val="20"/>
        </w:rPr>
        <w:t>There is a proposal that their existing workforce development Hub be extended to other professional groups.</w:t>
      </w:r>
    </w:p>
    <w:p w14:paraId="3E3D19CF" w14:textId="77777777" w:rsidR="003D5A7C" w:rsidRPr="003D5A7C" w:rsidRDefault="003D5A7C" w:rsidP="003D5A7C">
      <w:pPr>
        <w:spacing w:line="240" w:lineRule="exact"/>
        <w:rPr>
          <w:rFonts w:ascii="Arial" w:eastAsia="Arial" w:hAnsi="Arial"/>
          <w:color w:val="000000"/>
          <w:sz w:val="20"/>
        </w:rPr>
      </w:pPr>
    </w:p>
    <w:p w14:paraId="3F1A64EB" w14:textId="77777777" w:rsidR="003D5A7C" w:rsidRPr="003D5A7C" w:rsidRDefault="003D5A7C" w:rsidP="003D5A7C">
      <w:pPr>
        <w:spacing w:line="240" w:lineRule="exact"/>
        <w:rPr>
          <w:rFonts w:ascii="Arial" w:eastAsia="Arial" w:hAnsi="Arial"/>
          <w:color w:val="000000"/>
          <w:sz w:val="20"/>
        </w:rPr>
      </w:pPr>
      <w:r w:rsidRPr="003D5A7C">
        <w:rPr>
          <w:rFonts w:ascii="Arial" w:eastAsia="Arial" w:hAnsi="Arial"/>
          <w:color w:val="000000"/>
          <w:sz w:val="20"/>
        </w:rPr>
        <w:t>Outcomes:</w:t>
      </w:r>
    </w:p>
    <w:p w14:paraId="3B543D24" w14:textId="28ED064C" w:rsidR="003D5A7C" w:rsidRPr="003D5A7C" w:rsidRDefault="003D5A7C" w:rsidP="003D5A7C">
      <w:pPr>
        <w:spacing w:line="240" w:lineRule="exact"/>
        <w:rPr>
          <w:rFonts w:ascii="Arial" w:eastAsia="Arial" w:hAnsi="Arial"/>
          <w:color w:val="000000"/>
          <w:sz w:val="20"/>
        </w:rPr>
      </w:pPr>
      <w:r w:rsidRPr="003D5A7C">
        <w:rPr>
          <w:rFonts w:ascii="Arial" w:eastAsia="Arial" w:hAnsi="Arial"/>
          <w:color w:val="000000"/>
          <w:sz w:val="20"/>
        </w:rPr>
        <w:lastRenderedPageBreak/>
        <w:t>This group is our main conduit on GOS affairs and as such a vital contact point for a large part of the LOCs duties.</w:t>
      </w:r>
      <w:r>
        <w:rPr>
          <w:rFonts w:ascii="Arial" w:eastAsia="Arial" w:hAnsi="Arial"/>
          <w:color w:val="000000"/>
          <w:sz w:val="20"/>
        </w:rPr>
        <w:t xml:space="preserve"> </w:t>
      </w:r>
      <w:r w:rsidRPr="003D5A7C">
        <w:rPr>
          <w:rFonts w:ascii="Arial" w:eastAsia="Arial" w:hAnsi="Arial"/>
          <w:color w:val="000000"/>
          <w:sz w:val="20"/>
        </w:rPr>
        <w:t>They have promised to provide us with an introductory document with information on ICB structures and contact information.</w:t>
      </w:r>
      <w:r>
        <w:rPr>
          <w:rFonts w:ascii="Arial" w:eastAsia="Arial" w:hAnsi="Arial"/>
          <w:color w:val="000000"/>
          <w:sz w:val="20"/>
        </w:rPr>
        <w:t xml:space="preserve"> </w:t>
      </w:r>
      <w:r w:rsidRPr="003D5A7C">
        <w:rPr>
          <w:rFonts w:ascii="Arial" w:eastAsia="Arial" w:hAnsi="Arial"/>
          <w:color w:val="000000"/>
          <w:sz w:val="20"/>
        </w:rPr>
        <w:t>Whilst this group is not a commissioning body for enhanced services per say, they are able to significantly</w:t>
      </w:r>
      <w:r>
        <w:rPr>
          <w:rFonts w:ascii="Arial" w:eastAsia="Arial" w:hAnsi="Arial"/>
          <w:color w:val="000000"/>
          <w:sz w:val="20"/>
        </w:rPr>
        <w:t xml:space="preserve"> </w:t>
      </w:r>
      <w:r w:rsidRPr="003D5A7C">
        <w:rPr>
          <w:rFonts w:ascii="Arial" w:eastAsia="Arial" w:hAnsi="Arial"/>
          <w:color w:val="000000"/>
          <w:sz w:val="20"/>
        </w:rPr>
        <w:t>influence/commission pathways, processes and wider commissioning opportunities such as health interventions.</w:t>
      </w:r>
    </w:p>
    <w:p w14:paraId="24B2F5C3" w14:textId="77777777" w:rsidR="003D5A7C" w:rsidRDefault="003D5A7C" w:rsidP="003D5A7C">
      <w:pPr>
        <w:spacing w:line="240" w:lineRule="exact"/>
        <w:rPr>
          <w:rFonts w:ascii="Arial" w:eastAsia="Arial" w:hAnsi="Arial"/>
          <w:color w:val="000000"/>
          <w:sz w:val="20"/>
        </w:rPr>
      </w:pPr>
    </w:p>
    <w:p w14:paraId="6C4055ED" w14:textId="2817660E" w:rsidR="003D5A7C" w:rsidRDefault="003D5A7C" w:rsidP="003D5A7C">
      <w:pPr>
        <w:spacing w:line="240" w:lineRule="exact"/>
        <w:rPr>
          <w:rFonts w:ascii="Arial" w:eastAsia="Arial" w:hAnsi="Arial"/>
          <w:color w:val="000000"/>
          <w:sz w:val="20"/>
        </w:rPr>
      </w:pPr>
      <w:r w:rsidRPr="00131AF9">
        <w:rPr>
          <w:rFonts w:ascii="Arial" w:eastAsia="Arial" w:hAnsi="Arial"/>
          <w:b/>
          <w:bCs/>
          <w:color w:val="000000"/>
          <w:sz w:val="20"/>
        </w:rPr>
        <w:t>Corrine Ralph meeting</w:t>
      </w:r>
      <w:r w:rsidRPr="003D5A7C">
        <w:rPr>
          <w:rFonts w:ascii="Arial" w:eastAsia="Arial" w:hAnsi="Arial"/>
          <w:color w:val="000000"/>
          <w:sz w:val="20"/>
        </w:rPr>
        <w:t xml:space="preserve"> with CB about the networks we currently interact with 13th April</w:t>
      </w:r>
    </w:p>
    <w:p w14:paraId="11D77F66" w14:textId="77777777" w:rsidR="00131AF9" w:rsidRPr="003D5A7C" w:rsidRDefault="00131AF9" w:rsidP="003D5A7C">
      <w:pPr>
        <w:spacing w:line="240" w:lineRule="exact"/>
        <w:rPr>
          <w:rFonts w:ascii="Arial" w:eastAsia="Arial" w:hAnsi="Arial"/>
          <w:color w:val="000000"/>
          <w:sz w:val="20"/>
        </w:rPr>
      </w:pPr>
    </w:p>
    <w:p w14:paraId="1297C625" w14:textId="70E69E3F" w:rsidR="003D5A7C" w:rsidRPr="003D5A7C" w:rsidRDefault="003D5A7C" w:rsidP="003D5A7C">
      <w:pPr>
        <w:spacing w:line="240" w:lineRule="exact"/>
        <w:rPr>
          <w:rFonts w:ascii="Arial" w:eastAsia="Arial" w:hAnsi="Arial"/>
          <w:color w:val="000000"/>
          <w:sz w:val="20"/>
        </w:rPr>
      </w:pPr>
      <w:r w:rsidRPr="003D5A7C">
        <w:rPr>
          <w:rFonts w:ascii="Arial" w:eastAsia="Arial" w:hAnsi="Arial"/>
          <w:color w:val="000000"/>
          <w:sz w:val="20"/>
        </w:rPr>
        <w:t>Her remit, whilst primary care lead is historically GP orientated, so she is keen to embrace POD. We had a long discussion</w:t>
      </w:r>
      <w:r>
        <w:rPr>
          <w:rFonts w:ascii="Arial" w:eastAsia="Arial" w:hAnsi="Arial"/>
          <w:color w:val="000000"/>
          <w:sz w:val="20"/>
        </w:rPr>
        <w:t xml:space="preserve"> </w:t>
      </w:r>
      <w:r w:rsidRPr="003D5A7C">
        <w:rPr>
          <w:rFonts w:ascii="Arial" w:eastAsia="Arial" w:hAnsi="Arial"/>
          <w:color w:val="000000"/>
          <w:sz w:val="20"/>
        </w:rPr>
        <w:t>during which time she took copious notes whilst I explained about:</w:t>
      </w:r>
    </w:p>
    <w:p w14:paraId="639927D2" w14:textId="77777777" w:rsidR="003D5A7C" w:rsidRPr="003D5A7C" w:rsidRDefault="003D5A7C" w:rsidP="003D5A7C">
      <w:pPr>
        <w:pStyle w:val="ListParagraph"/>
        <w:numPr>
          <w:ilvl w:val="0"/>
          <w:numId w:val="5"/>
        </w:numPr>
        <w:spacing w:line="240" w:lineRule="exact"/>
        <w:rPr>
          <w:rFonts w:ascii="Arial" w:eastAsia="Arial" w:hAnsi="Arial"/>
          <w:color w:val="000000"/>
          <w:sz w:val="20"/>
        </w:rPr>
      </w:pPr>
      <w:r w:rsidRPr="003D5A7C">
        <w:rPr>
          <w:rFonts w:ascii="Arial" w:eastAsia="Arial" w:hAnsi="Arial"/>
          <w:color w:val="000000"/>
          <w:sz w:val="20"/>
        </w:rPr>
        <w:t>GOS v commissioned services.</w:t>
      </w:r>
    </w:p>
    <w:p w14:paraId="05998DD7" w14:textId="77777777" w:rsidR="003D5A7C" w:rsidRPr="003D5A7C" w:rsidRDefault="003D5A7C" w:rsidP="003D5A7C">
      <w:pPr>
        <w:pStyle w:val="ListParagraph"/>
        <w:numPr>
          <w:ilvl w:val="0"/>
          <w:numId w:val="5"/>
        </w:numPr>
        <w:spacing w:line="240" w:lineRule="exact"/>
        <w:rPr>
          <w:rFonts w:ascii="Arial" w:eastAsia="Arial" w:hAnsi="Arial"/>
          <w:color w:val="000000"/>
          <w:sz w:val="20"/>
        </w:rPr>
      </w:pPr>
      <w:r w:rsidRPr="003D5A7C">
        <w:rPr>
          <w:rFonts w:ascii="Arial" w:eastAsia="Arial" w:hAnsi="Arial"/>
          <w:color w:val="000000"/>
          <w:sz w:val="20"/>
        </w:rPr>
        <w:t>LOCs, /ROC/ LOCSU</w:t>
      </w:r>
    </w:p>
    <w:p w14:paraId="6EE32FD1" w14:textId="77777777" w:rsidR="003D5A7C" w:rsidRPr="003D5A7C" w:rsidRDefault="003D5A7C" w:rsidP="003D5A7C">
      <w:pPr>
        <w:pStyle w:val="ListParagraph"/>
        <w:numPr>
          <w:ilvl w:val="0"/>
          <w:numId w:val="5"/>
        </w:numPr>
        <w:spacing w:line="240" w:lineRule="exact"/>
        <w:rPr>
          <w:rFonts w:ascii="Arial" w:eastAsia="Arial" w:hAnsi="Arial"/>
          <w:color w:val="000000"/>
          <w:sz w:val="20"/>
        </w:rPr>
      </w:pPr>
      <w:r w:rsidRPr="003D5A7C">
        <w:rPr>
          <w:rFonts w:ascii="Arial" w:eastAsia="Arial" w:hAnsi="Arial"/>
          <w:color w:val="000000"/>
          <w:sz w:val="20"/>
        </w:rPr>
        <w:t>Networking with the acute collaborative/ICS/PCNs</w:t>
      </w:r>
    </w:p>
    <w:p w14:paraId="1CAE6668" w14:textId="77777777" w:rsidR="003D5A7C" w:rsidRPr="003D5A7C" w:rsidRDefault="003D5A7C" w:rsidP="003D5A7C">
      <w:pPr>
        <w:pStyle w:val="ListParagraph"/>
        <w:numPr>
          <w:ilvl w:val="0"/>
          <w:numId w:val="5"/>
        </w:numPr>
        <w:spacing w:line="240" w:lineRule="exact"/>
        <w:rPr>
          <w:rFonts w:ascii="Arial" w:eastAsia="Arial" w:hAnsi="Arial"/>
          <w:color w:val="000000"/>
          <w:sz w:val="20"/>
        </w:rPr>
      </w:pPr>
      <w:r w:rsidRPr="003D5A7C">
        <w:rPr>
          <w:rFonts w:ascii="Arial" w:eastAsia="Arial" w:hAnsi="Arial"/>
          <w:color w:val="000000"/>
          <w:sz w:val="20"/>
        </w:rPr>
        <w:t>GOS / LEHN / QIO / GOS Contract management/practice visits/ CQC</w:t>
      </w:r>
    </w:p>
    <w:p w14:paraId="699B5276" w14:textId="77777777" w:rsidR="003D5A7C" w:rsidRPr="003D5A7C" w:rsidRDefault="003D5A7C" w:rsidP="003D5A7C">
      <w:pPr>
        <w:pStyle w:val="ListParagraph"/>
        <w:numPr>
          <w:ilvl w:val="0"/>
          <w:numId w:val="5"/>
        </w:numPr>
        <w:spacing w:line="240" w:lineRule="exact"/>
        <w:rPr>
          <w:rFonts w:ascii="Arial" w:eastAsia="Arial" w:hAnsi="Arial"/>
          <w:color w:val="000000"/>
          <w:sz w:val="20"/>
        </w:rPr>
      </w:pPr>
      <w:r w:rsidRPr="003D5A7C">
        <w:rPr>
          <w:rFonts w:ascii="Arial" w:eastAsia="Arial" w:hAnsi="Arial"/>
          <w:color w:val="000000"/>
          <w:sz w:val="20"/>
        </w:rPr>
        <w:t>Workforce development / EeRS grants, plus a lot more.</w:t>
      </w:r>
    </w:p>
    <w:p w14:paraId="42DB50B1" w14:textId="324DB977" w:rsidR="003D5A7C" w:rsidRDefault="003D5A7C" w:rsidP="003D5A7C">
      <w:pPr>
        <w:spacing w:line="240" w:lineRule="exact"/>
        <w:rPr>
          <w:rFonts w:ascii="Arial" w:eastAsia="Arial" w:hAnsi="Arial"/>
          <w:color w:val="000000"/>
          <w:sz w:val="20"/>
        </w:rPr>
      </w:pPr>
      <w:r w:rsidRPr="003D5A7C">
        <w:rPr>
          <w:rFonts w:ascii="Arial" w:eastAsia="Arial" w:hAnsi="Arial"/>
          <w:color w:val="000000"/>
          <w:sz w:val="20"/>
        </w:rPr>
        <w:t>I asked specific questions around the GOS contracting team, compliance, practice visits, performer list concerns etc. She knows</w:t>
      </w:r>
      <w:r>
        <w:rPr>
          <w:rFonts w:ascii="Arial" w:eastAsia="Arial" w:hAnsi="Arial"/>
          <w:color w:val="000000"/>
          <w:sz w:val="20"/>
        </w:rPr>
        <w:t xml:space="preserve"> </w:t>
      </w:r>
      <w:r w:rsidRPr="003D5A7C">
        <w:rPr>
          <w:rFonts w:ascii="Arial" w:eastAsia="Arial" w:hAnsi="Arial"/>
          <w:color w:val="000000"/>
          <w:sz w:val="20"/>
        </w:rPr>
        <w:t>that there is still a lot to do about this and will follow up.</w:t>
      </w:r>
    </w:p>
    <w:p w14:paraId="602DB6C5" w14:textId="77777777" w:rsidR="003D5A7C" w:rsidRPr="003D5A7C" w:rsidRDefault="003D5A7C" w:rsidP="003D5A7C">
      <w:pPr>
        <w:spacing w:line="240" w:lineRule="exact"/>
        <w:rPr>
          <w:rFonts w:ascii="Arial" w:eastAsia="Arial" w:hAnsi="Arial"/>
          <w:color w:val="000000"/>
          <w:sz w:val="20"/>
        </w:rPr>
      </w:pPr>
    </w:p>
    <w:p w14:paraId="694C41F6" w14:textId="6A4BDDE6" w:rsidR="003D5A7C" w:rsidRDefault="003D5A7C" w:rsidP="003D5A7C">
      <w:pPr>
        <w:spacing w:line="240" w:lineRule="exact"/>
        <w:rPr>
          <w:rFonts w:ascii="Arial" w:eastAsia="Arial" w:hAnsi="Arial"/>
          <w:color w:val="000000"/>
          <w:sz w:val="20"/>
        </w:rPr>
      </w:pPr>
      <w:r w:rsidRPr="003D5A7C">
        <w:rPr>
          <w:rFonts w:ascii="Arial" w:eastAsia="Arial" w:hAnsi="Arial"/>
          <w:color w:val="000000"/>
          <w:sz w:val="20"/>
        </w:rPr>
        <w:t>We had a discussion about workforce development. This is something that the ICS is very keen on and are looking at how the</w:t>
      </w:r>
      <w:r>
        <w:rPr>
          <w:rFonts w:ascii="Arial" w:eastAsia="Arial" w:hAnsi="Arial"/>
          <w:color w:val="000000"/>
          <w:sz w:val="20"/>
        </w:rPr>
        <w:t xml:space="preserve"> </w:t>
      </w:r>
      <w:r w:rsidRPr="003D5A7C">
        <w:rPr>
          <w:rFonts w:ascii="Arial" w:eastAsia="Arial" w:hAnsi="Arial"/>
          <w:color w:val="000000"/>
          <w:sz w:val="20"/>
        </w:rPr>
        <w:t>whole primary care workforce can be integrated into existing training hubs. She was most impressed with our work.</w:t>
      </w:r>
    </w:p>
    <w:p w14:paraId="538331EE" w14:textId="77777777" w:rsidR="003D5A7C" w:rsidRPr="003D5A7C" w:rsidRDefault="003D5A7C" w:rsidP="003D5A7C">
      <w:pPr>
        <w:spacing w:line="240" w:lineRule="exact"/>
        <w:rPr>
          <w:rFonts w:ascii="Arial" w:eastAsia="Arial" w:hAnsi="Arial"/>
          <w:color w:val="000000"/>
          <w:sz w:val="20"/>
        </w:rPr>
      </w:pPr>
    </w:p>
    <w:p w14:paraId="2D8B7B2C" w14:textId="77777777" w:rsidR="003D5A7C" w:rsidRPr="003D5A7C" w:rsidRDefault="003D5A7C" w:rsidP="003D5A7C">
      <w:pPr>
        <w:spacing w:line="240" w:lineRule="exact"/>
        <w:rPr>
          <w:rFonts w:ascii="Arial" w:eastAsia="Arial" w:hAnsi="Arial"/>
          <w:color w:val="000000"/>
          <w:sz w:val="20"/>
        </w:rPr>
      </w:pPr>
      <w:r w:rsidRPr="003D5A7C">
        <w:rPr>
          <w:rFonts w:ascii="Arial" w:eastAsia="Arial" w:hAnsi="Arial"/>
          <w:color w:val="000000"/>
          <w:sz w:val="20"/>
        </w:rPr>
        <w:t>Outcomes:</w:t>
      </w:r>
    </w:p>
    <w:p w14:paraId="5B0103AD" w14:textId="6B1F69B9" w:rsidR="003D5A7C" w:rsidRPr="003D5A7C" w:rsidRDefault="003D5A7C" w:rsidP="003D5A7C">
      <w:pPr>
        <w:pStyle w:val="ListParagraph"/>
        <w:numPr>
          <w:ilvl w:val="0"/>
          <w:numId w:val="6"/>
        </w:numPr>
        <w:spacing w:line="240" w:lineRule="exact"/>
        <w:rPr>
          <w:rFonts w:ascii="Arial" w:eastAsia="Arial" w:hAnsi="Arial"/>
          <w:color w:val="000000"/>
          <w:sz w:val="20"/>
        </w:rPr>
      </w:pPr>
      <w:r w:rsidRPr="003D5A7C">
        <w:rPr>
          <w:rFonts w:ascii="Arial" w:eastAsia="Arial" w:hAnsi="Arial"/>
          <w:color w:val="000000"/>
          <w:sz w:val="20"/>
        </w:rPr>
        <w:t>She now better understands the unique complexity of our position regarding GOS and locally commissioned contracts</w:t>
      </w:r>
    </w:p>
    <w:p w14:paraId="50F6E2A2" w14:textId="77777777" w:rsidR="003D5A7C" w:rsidRPr="003D5A7C" w:rsidRDefault="003D5A7C" w:rsidP="003D5A7C">
      <w:pPr>
        <w:pStyle w:val="ListParagraph"/>
        <w:numPr>
          <w:ilvl w:val="0"/>
          <w:numId w:val="6"/>
        </w:numPr>
        <w:spacing w:line="240" w:lineRule="exact"/>
        <w:rPr>
          <w:rFonts w:ascii="Arial" w:eastAsia="Arial" w:hAnsi="Arial"/>
          <w:color w:val="000000"/>
          <w:sz w:val="20"/>
        </w:rPr>
      </w:pPr>
      <w:r w:rsidRPr="003D5A7C">
        <w:rPr>
          <w:rFonts w:ascii="Arial" w:eastAsia="Arial" w:hAnsi="Arial"/>
          <w:color w:val="000000"/>
          <w:sz w:val="20"/>
        </w:rPr>
        <w:t>and will strategically review our existing fragmented enhanced services (I also raised HLOP).</w:t>
      </w:r>
    </w:p>
    <w:p w14:paraId="2A613213" w14:textId="2F27DE7C" w:rsidR="003D5A7C" w:rsidRPr="003D5A7C" w:rsidRDefault="003D5A7C" w:rsidP="003D5A7C">
      <w:pPr>
        <w:pStyle w:val="ListParagraph"/>
        <w:numPr>
          <w:ilvl w:val="0"/>
          <w:numId w:val="6"/>
        </w:numPr>
        <w:spacing w:line="240" w:lineRule="exact"/>
        <w:rPr>
          <w:rFonts w:ascii="Arial" w:eastAsia="Arial" w:hAnsi="Arial"/>
          <w:color w:val="000000"/>
          <w:sz w:val="20"/>
        </w:rPr>
      </w:pPr>
      <w:r w:rsidRPr="003D5A7C">
        <w:rPr>
          <w:rFonts w:ascii="Arial" w:eastAsia="Arial" w:hAnsi="Arial"/>
          <w:color w:val="000000"/>
          <w:sz w:val="20"/>
        </w:rPr>
        <w:t>She will look at the absence of a LEHN as a priority as clinical networks are an obligation for the ICS/ICB.</w:t>
      </w:r>
    </w:p>
    <w:p w14:paraId="19EDBD6C" w14:textId="278DEBDB" w:rsidR="003D5A7C" w:rsidRPr="003D5A7C" w:rsidRDefault="003D5A7C" w:rsidP="003D5A7C">
      <w:pPr>
        <w:pStyle w:val="ListParagraph"/>
        <w:numPr>
          <w:ilvl w:val="0"/>
          <w:numId w:val="6"/>
        </w:numPr>
        <w:spacing w:line="240" w:lineRule="exact"/>
        <w:rPr>
          <w:rFonts w:ascii="Arial" w:eastAsia="Arial" w:hAnsi="Arial"/>
          <w:color w:val="000000"/>
          <w:sz w:val="20"/>
        </w:rPr>
      </w:pPr>
      <w:r w:rsidRPr="003D5A7C">
        <w:rPr>
          <w:rFonts w:ascii="Arial" w:eastAsia="Arial" w:hAnsi="Arial"/>
          <w:color w:val="000000"/>
          <w:sz w:val="20"/>
        </w:rPr>
        <w:t>I expect us to receive networking opportunities around workforce development which will hopefully be beneficial for the workforce group.</w:t>
      </w:r>
    </w:p>
    <w:p w14:paraId="695E3B1E" w14:textId="77777777" w:rsidR="003D5A7C" w:rsidRDefault="003D5A7C" w:rsidP="003D5A7C">
      <w:pPr>
        <w:spacing w:line="240" w:lineRule="exact"/>
        <w:rPr>
          <w:rFonts w:ascii="Arial" w:eastAsia="Arial" w:hAnsi="Arial"/>
          <w:color w:val="000000"/>
          <w:sz w:val="20"/>
        </w:rPr>
      </w:pPr>
    </w:p>
    <w:p w14:paraId="24B77083" w14:textId="0A9DF8CB" w:rsidR="003D5A7C" w:rsidRDefault="003D5A7C" w:rsidP="003D5A7C">
      <w:pPr>
        <w:spacing w:line="240" w:lineRule="exact"/>
        <w:rPr>
          <w:rFonts w:ascii="Arial" w:eastAsia="Arial" w:hAnsi="Arial"/>
          <w:color w:val="000000"/>
          <w:sz w:val="20"/>
        </w:rPr>
      </w:pPr>
      <w:r w:rsidRPr="00131AF9">
        <w:rPr>
          <w:rFonts w:ascii="Arial" w:eastAsia="Arial" w:hAnsi="Arial"/>
          <w:b/>
          <w:bCs/>
          <w:color w:val="000000"/>
          <w:sz w:val="20"/>
        </w:rPr>
        <w:t>Angela Poulton (ICS training Hub lead) meeting</w:t>
      </w:r>
      <w:r w:rsidRPr="003D5A7C">
        <w:rPr>
          <w:rFonts w:ascii="Arial" w:eastAsia="Arial" w:hAnsi="Arial"/>
          <w:color w:val="000000"/>
          <w:sz w:val="20"/>
        </w:rPr>
        <w:t xml:space="preserve"> with CB to discuss workforce development 2nd May.</w:t>
      </w:r>
    </w:p>
    <w:p w14:paraId="225BBF71" w14:textId="77777777" w:rsidR="00131AF9" w:rsidRPr="003D5A7C" w:rsidRDefault="00131AF9" w:rsidP="003D5A7C">
      <w:pPr>
        <w:spacing w:line="240" w:lineRule="exact"/>
        <w:rPr>
          <w:rFonts w:ascii="Arial" w:eastAsia="Arial" w:hAnsi="Arial"/>
          <w:color w:val="000000"/>
          <w:sz w:val="20"/>
        </w:rPr>
      </w:pPr>
    </w:p>
    <w:p w14:paraId="2C640C69" w14:textId="77777777" w:rsidR="003D5A7C" w:rsidRPr="003D5A7C" w:rsidRDefault="003D5A7C" w:rsidP="003D5A7C">
      <w:pPr>
        <w:spacing w:line="240" w:lineRule="exact"/>
        <w:rPr>
          <w:rFonts w:ascii="Arial" w:eastAsia="Arial" w:hAnsi="Arial"/>
          <w:color w:val="000000"/>
          <w:sz w:val="20"/>
        </w:rPr>
      </w:pPr>
      <w:r w:rsidRPr="003D5A7C">
        <w:rPr>
          <w:rFonts w:ascii="Arial" w:eastAsia="Arial" w:hAnsi="Arial"/>
          <w:color w:val="000000"/>
          <w:sz w:val="20"/>
        </w:rPr>
        <w:t>Explained our funding and work done by LOCs generally around CPD and training and how this could benefit the system.</w:t>
      </w:r>
    </w:p>
    <w:p w14:paraId="153CE22D" w14:textId="77777777" w:rsidR="003D5A7C" w:rsidRPr="003D5A7C" w:rsidRDefault="003D5A7C" w:rsidP="003D5A7C">
      <w:pPr>
        <w:spacing w:line="240" w:lineRule="exact"/>
        <w:rPr>
          <w:rFonts w:ascii="Arial" w:eastAsia="Arial" w:hAnsi="Arial"/>
          <w:color w:val="000000"/>
          <w:sz w:val="20"/>
        </w:rPr>
      </w:pPr>
      <w:r w:rsidRPr="003D5A7C">
        <w:rPr>
          <w:rFonts w:ascii="Arial" w:eastAsia="Arial" w:hAnsi="Arial"/>
          <w:color w:val="000000"/>
          <w:sz w:val="20"/>
        </w:rPr>
        <w:t>Outcomes:</w:t>
      </w:r>
    </w:p>
    <w:p w14:paraId="145050CE" w14:textId="236E02C6" w:rsidR="003D5A7C" w:rsidRPr="003D5A7C" w:rsidRDefault="003D5A7C" w:rsidP="003D5A7C">
      <w:pPr>
        <w:pStyle w:val="ListParagraph"/>
        <w:numPr>
          <w:ilvl w:val="0"/>
          <w:numId w:val="7"/>
        </w:numPr>
        <w:spacing w:line="240" w:lineRule="exact"/>
        <w:rPr>
          <w:rFonts w:ascii="Arial" w:eastAsia="Arial" w:hAnsi="Arial"/>
          <w:color w:val="000000"/>
          <w:sz w:val="20"/>
        </w:rPr>
      </w:pPr>
      <w:r w:rsidRPr="003D5A7C">
        <w:rPr>
          <w:rFonts w:ascii="Arial" w:eastAsia="Arial" w:hAnsi="Arial"/>
          <w:color w:val="000000"/>
          <w:sz w:val="20"/>
        </w:rPr>
        <w:t>She will look at how she can embed us within the ICS training hub – this may not be Optometry specific initially, but should give us access to other training such as safeguarding etc</w:t>
      </w:r>
    </w:p>
    <w:p w14:paraId="6838BABC" w14:textId="0D38E978" w:rsidR="003D5A7C" w:rsidRPr="003D5A7C" w:rsidRDefault="003D5A7C" w:rsidP="003D5A7C">
      <w:pPr>
        <w:pStyle w:val="ListParagraph"/>
        <w:numPr>
          <w:ilvl w:val="0"/>
          <w:numId w:val="7"/>
        </w:numPr>
        <w:spacing w:line="240" w:lineRule="exact"/>
        <w:rPr>
          <w:rFonts w:ascii="Arial" w:eastAsia="Arial" w:hAnsi="Arial"/>
          <w:color w:val="000000"/>
          <w:sz w:val="20"/>
        </w:rPr>
      </w:pPr>
      <w:r w:rsidRPr="003D5A7C">
        <w:rPr>
          <w:rFonts w:ascii="Arial" w:eastAsia="Arial" w:hAnsi="Arial"/>
          <w:color w:val="000000"/>
          <w:sz w:val="20"/>
        </w:rPr>
        <w:t>She will look at ownership of a workforce development training framework for eyecare – including placements.</w:t>
      </w:r>
    </w:p>
    <w:p w14:paraId="6360BE93" w14:textId="5B615591" w:rsidR="003D5A7C" w:rsidRDefault="003D5A7C" w:rsidP="003D5A7C">
      <w:pPr>
        <w:spacing w:line="240" w:lineRule="exact"/>
        <w:rPr>
          <w:rFonts w:ascii="Arial" w:eastAsia="Arial" w:hAnsi="Arial"/>
          <w:color w:val="000000"/>
          <w:sz w:val="20"/>
        </w:rPr>
      </w:pPr>
    </w:p>
    <w:p w14:paraId="213F1ED2" w14:textId="77777777" w:rsidR="003D5A7C" w:rsidRPr="003D5A7C" w:rsidRDefault="003D5A7C" w:rsidP="003D5A7C">
      <w:pPr>
        <w:spacing w:line="240" w:lineRule="exact"/>
        <w:rPr>
          <w:rFonts w:ascii="Arial" w:eastAsia="Arial" w:hAnsi="Arial"/>
          <w:color w:val="000000"/>
          <w:sz w:val="20"/>
        </w:rPr>
      </w:pPr>
    </w:p>
    <w:p w14:paraId="117BE60C" w14:textId="77777777" w:rsidR="003D5A7C" w:rsidRPr="00131AF9" w:rsidRDefault="003D5A7C" w:rsidP="003D5A7C">
      <w:pPr>
        <w:spacing w:line="240" w:lineRule="exact"/>
        <w:rPr>
          <w:rFonts w:ascii="Arial" w:eastAsia="Arial" w:hAnsi="Arial"/>
          <w:b/>
          <w:bCs/>
          <w:color w:val="000000"/>
          <w:sz w:val="20"/>
        </w:rPr>
      </w:pPr>
      <w:r w:rsidRPr="00131AF9">
        <w:rPr>
          <w:rFonts w:ascii="Arial" w:eastAsia="Arial" w:hAnsi="Arial"/>
          <w:b/>
          <w:bCs/>
          <w:color w:val="000000"/>
          <w:sz w:val="20"/>
        </w:rPr>
        <w:t>ICB Joint Forward Plan Engagement</w:t>
      </w:r>
    </w:p>
    <w:p w14:paraId="3D364088" w14:textId="77777777" w:rsidR="00131AF9" w:rsidRPr="003D5A7C" w:rsidRDefault="00131AF9" w:rsidP="003D5A7C">
      <w:pPr>
        <w:spacing w:line="240" w:lineRule="exact"/>
        <w:rPr>
          <w:rFonts w:ascii="Arial" w:eastAsia="Arial" w:hAnsi="Arial"/>
          <w:color w:val="000000"/>
          <w:sz w:val="20"/>
        </w:rPr>
      </w:pPr>
    </w:p>
    <w:p w14:paraId="62B1444D" w14:textId="3FB4E93A" w:rsidR="003D5A7C" w:rsidRDefault="003D5A7C" w:rsidP="003D5A7C">
      <w:pPr>
        <w:spacing w:line="240" w:lineRule="exact"/>
        <w:rPr>
          <w:rFonts w:ascii="Arial" w:eastAsia="Arial" w:hAnsi="Arial"/>
          <w:color w:val="000000"/>
          <w:sz w:val="20"/>
        </w:rPr>
      </w:pPr>
      <w:r w:rsidRPr="003D5A7C">
        <w:rPr>
          <w:rFonts w:ascii="Arial" w:eastAsia="Arial" w:hAnsi="Arial"/>
          <w:color w:val="000000"/>
          <w:sz w:val="20"/>
        </w:rPr>
        <w:t>The ICB with partner NHS Trusts are required to develop a Five Year Joint Forward Plan in partnership with wider system</w:t>
      </w:r>
      <w:r w:rsidR="00131AF9">
        <w:rPr>
          <w:rFonts w:ascii="Arial" w:eastAsia="Arial" w:hAnsi="Arial"/>
          <w:color w:val="000000"/>
          <w:sz w:val="20"/>
        </w:rPr>
        <w:t xml:space="preserve"> </w:t>
      </w:r>
      <w:r w:rsidRPr="003D5A7C">
        <w:rPr>
          <w:rFonts w:ascii="Arial" w:eastAsia="Arial" w:hAnsi="Arial"/>
          <w:color w:val="000000"/>
          <w:sz w:val="20"/>
        </w:rPr>
        <w:t>stakeholders and partners across the Black Country. The plan must be developed and published by the 30th June 2023.</w:t>
      </w:r>
    </w:p>
    <w:p w14:paraId="0E8686BA" w14:textId="77777777" w:rsidR="00131AF9" w:rsidRPr="003D5A7C" w:rsidRDefault="00131AF9" w:rsidP="003D5A7C">
      <w:pPr>
        <w:spacing w:line="240" w:lineRule="exact"/>
        <w:rPr>
          <w:rFonts w:ascii="Arial" w:eastAsia="Arial" w:hAnsi="Arial"/>
          <w:color w:val="000000"/>
          <w:sz w:val="20"/>
        </w:rPr>
      </w:pPr>
    </w:p>
    <w:p w14:paraId="3ECE3C34" w14:textId="685C1DA5" w:rsidR="003131AA" w:rsidRDefault="003D5A7C" w:rsidP="003D5A7C">
      <w:pPr>
        <w:spacing w:line="240" w:lineRule="exact"/>
        <w:rPr>
          <w:rFonts w:ascii="Arial" w:eastAsia="Arial" w:hAnsi="Arial"/>
          <w:color w:val="000000"/>
          <w:sz w:val="20"/>
        </w:rPr>
      </w:pPr>
      <w:r w:rsidRPr="003D5A7C">
        <w:rPr>
          <w:rFonts w:ascii="Arial" w:eastAsia="Arial" w:hAnsi="Arial"/>
          <w:color w:val="000000"/>
          <w:sz w:val="20"/>
        </w:rPr>
        <w:t>To date, they have undertaken an extensive involvement exercise and seek our involvement in the development the Joint</w:t>
      </w:r>
      <w:r w:rsidR="00131AF9">
        <w:rPr>
          <w:rFonts w:ascii="Arial" w:eastAsia="Arial" w:hAnsi="Arial"/>
          <w:color w:val="000000"/>
          <w:sz w:val="20"/>
        </w:rPr>
        <w:t xml:space="preserve"> </w:t>
      </w:r>
      <w:r w:rsidRPr="003D5A7C">
        <w:rPr>
          <w:rFonts w:ascii="Arial" w:eastAsia="Arial" w:hAnsi="Arial"/>
          <w:color w:val="000000"/>
          <w:sz w:val="20"/>
        </w:rPr>
        <w:t>Forward Plan. As a key partner and stakeholder within the system they would like our feedback and have attached a summary</w:t>
      </w:r>
      <w:r w:rsidR="00131AF9">
        <w:rPr>
          <w:rFonts w:ascii="Arial" w:eastAsia="Arial" w:hAnsi="Arial"/>
          <w:color w:val="000000"/>
          <w:sz w:val="20"/>
        </w:rPr>
        <w:t xml:space="preserve"> </w:t>
      </w:r>
      <w:r w:rsidRPr="003D5A7C">
        <w:rPr>
          <w:rFonts w:ascii="Arial" w:eastAsia="Arial" w:hAnsi="Arial"/>
          <w:color w:val="000000"/>
          <w:sz w:val="20"/>
        </w:rPr>
        <w:t>overview of the plan for our consideration by 22nd May 2023.</w:t>
      </w:r>
    </w:p>
    <w:p w14:paraId="08E85C6E" w14:textId="77777777" w:rsidR="003131AA" w:rsidRDefault="003131AA">
      <w:pPr>
        <w:spacing w:line="240" w:lineRule="exact"/>
        <w:jc w:val="right"/>
      </w:pPr>
    </w:p>
    <w:p w14:paraId="552E8AA7" w14:textId="77777777" w:rsidR="003131AA" w:rsidRDefault="00000000">
      <w:pPr>
        <w:spacing w:line="240" w:lineRule="exact"/>
        <w:rPr>
          <w:rFonts w:ascii="Arial" w:eastAsia="Arial" w:hAnsi="Arial"/>
          <w:b/>
          <w:bCs/>
          <w:color w:val="000000"/>
          <w:sz w:val="20"/>
        </w:rPr>
      </w:pPr>
      <w:r>
        <w:rPr>
          <w:rFonts w:ascii="Arial" w:eastAsia="Arial" w:hAnsi="Arial"/>
          <w:color w:val="000000"/>
          <w:sz w:val="20"/>
        </w:rPr>
        <w:lastRenderedPageBreak/>
        <w:t>11.2</w:t>
      </w:r>
      <w:r>
        <w:rPr>
          <w:rFonts w:ascii="Arial" w:eastAsia="Arial" w:hAnsi="Arial"/>
          <w:color w:val="000000"/>
          <w:sz w:val="20"/>
        </w:rPr>
        <w:tab/>
      </w:r>
      <w:r w:rsidRPr="00131AF9">
        <w:rPr>
          <w:rFonts w:ascii="Arial" w:eastAsia="Arial" w:hAnsi="Arial"/>
          <w:b/>
          <w:bCs/>
          <w:color w:val="000000"/>
          <w:sz w:val="20"/>
        </w:rPr>
        <w:t>Regional LOC Engagement</w:t>
      </w:r>
    </w:p>
    <w:p w14:paraId="79DFBC99" w14:textId="77777777" w:rsidR="00131AF9" w:rsidRDefault="00131AF9">
      <w:pPr>
        <w:spacing w:line="240" w:lineRule="exact"/>
        <w:rPr>
          <w:rFonts w:ascii="Arial" w:eastAsia="Arial" w:hAnsi="Arial"/>
          <w:b/>
          <w:bCs/>
          <w:color w:val="000000"/>
          <w:sz w:val="20"/>
        </w:rPr>
      </w:pPr>
    </w:p>
    <w:p w14:paraId="0CD04E30" w14:textId="228BB28B" w:rsidR="00131AF9" w:rsidRPr="00131AF9" w:rsidRDefault="00131AF9" w:rsidP="00131AF9">
      <w:pPr>
        <w:spacing w:line="240" w:lineRule="exact"/>
        <w:rPr>
          <w:rFonts w:ascii="Arial" w:eastAsia="Arial" w:hAnsi="Arial"/>
          <w:color w:val="000000"/>
          <w:sz w:val="20"/>
        </w:rPr>
      </w:pPr>
      <w:r w:rsidRPr="00131AF9">
        <w:rPr>
          <w:rFonts w:ascii="Arial" w:eastAsia="Arial" w:hAnsi="Arial"/>
          <w:b/>
          <w:bCs/>
          <w:color w:val="000000"/>
          <w:sz w:val="20"/>
        </w:rPr>
        <w:t>Midlands LOC Regional Forum</w:t>
      </w:r>
      <w:r>
        <w:rPr>
          <w:rFonts w:ascii="Arial" w:eastAsia="Arial" w:hAnsi="Arial"/>
          <w:b/>
          <w:bCs/>
          <w:color w:val="000000"/>
          <w:sz w:val="20"/>
        </w:rPr>
        <w:t xml:space="preserve"> </w:t>
      </w:r>
      <w:r w:rsidRPr="00131AF9">
        <w:rPr>
          <w:rFonts w:ascii="Arial" w:eastAsia="Arial" w:hAnsi="Arial"/>
          <w:color w:val="000000"/>
          <w:sz w:val="20"/>
        </w:rPr>
        <w:t xml:space="preserve">Meeting 21st March </w:t>
      </w:r>
    </w:p>
    <w:p w14:paraId="0429251A" w14:textId="77777777" w:rsidR="00131AF9" w:rsidRDefault="00131AF9" w:rsidP="00131AF9">
      <w:pPr>
        <w:spacing w:line="240" w:lineRule="exact"/>
        <w:rPr>
          <w:rFonts w:ascii="Arial" w:eastAsia="Arial" w:hAnsi="Arial"/>
          <w:color w:val="000000"/>
          <w:sz w:val="20"/>
        </w:rPr>
      </w:pPr>
    </w:p>
    <w:p w14:paraId="70C3D069" w14:textId="39810CD8" w:rsidR="00131AF9" w:rsidRDefault="00131AF9" w:rsidP="00131AF9">
      <w:pPr>
        <w:spacing w:line="240" w:lineRule="exact"/>
        <w:rPr>
          <w:rFonts w:ascii="Arial" w:eastAsia="Arial" w:hAnsi="Arial"/>
          <w:color w:val="000000"/>
          <w:sz w:val="20"/>
        </w:rPr>
      </w:pPr>
      <w:r w:rsidRPr="00131AF9">
        <w:rPr>
          <w:rFonts w:ascii="Arial" w:eastAsia="Arial" w:hAnsi="Arial"/>
          <w:color w:val="000000"/>
          <w:sz w:val="20"/>
        </w:rPr>
        <w:t>The EeRS was discussed, but this is covered separately on the agenda.</w:t>
      </w:r>
    </w:p>
    <w:p w14:paraId="1046B4E9" w14:textId="77777777" w:rsidR="00131AF9" w:rsidRPr="00131AF9" w:rsidRDefault="00131AF9" w:rsidP="00131AF9">
      <w:pPr>
        <w:spacing w:line="240" w:lineRule="exact"/>
        <w:rPr>
          <w:rFonts w:ascii="Arial" w:eastAsia="Arial" w:hAnsi="Arial"/>
          <w:color w:val="000000"/>
          <w:sz w:val="20"/>
        </w:rPr>
      </w:pPr>
    </w:p>
    <w:p w14:paraId="7F8D8902" w14:textId="53AC2BC2" w:rsidR="00131AF9" w:rsidRPr="00131AF9" w:rsidRDefault="00131AF9" w:rsidP="00131AF9">
      <w:pPr>
        <w:spacing w:line="240" w:lineRule="exact"/>
        <w:rPr>
          <w:rFonts w:ascii="Arial" w:eastAsia="Arial" w:hAnsi="Arial"/>
          <w:color w:val="000000"/>
          <w:sz w:val="20"/>
        </w:rPr>
      </w:pPr>
      <w:r w:rsidRPr="00131AF9">
        <w:rPr>
          <w:rFonts w:ascii="Arial" w:eastAsia="Arial" w:hAnsi="Arial"/>
          <w:color w:val="000000"/>
          <w:sz w:val="20"/>
        </w:rPr>
        <w:t>The only other items was around sharing and standardising of LOC costs and expenses across our HOWMOC. If Dudley LOC are</w:t>
      </w:r>
      <w:r>
        <w:rPr>
          <w:rFonts w:ascii="Arial" w:eastAsia="Arial" w:hAnsi="Arial"/>
          <w:color w:val="000000"/>
          <w:sz w:val="20"/>
        </w:rPr>
        <w:t xml:space="preserve"> </w:t>
      </w:r>
      <w:r w:rsidRPr="00131AF9">
        <w:rPr>
          <w:rFonts w:ascii="Arial" w:eastAsia="Arial" w:hAnsi="Arial"/>
          <w:color w:val="000000"/>
          <w:sz w:val="20"/>
        </w:rPr>
        <w:t>happy to share our policies CB will contact other treasures in HOWMOC.</w:t>
      </w:r>
    </w:p>
    <w:p w14:paraId="19420652" w14:textId="77777777" w:rsidR="00131AF9" w:rsidRDefault="00131AF9" w:rsidP="00131AF9">
      <w:pPr>
        <w:spacing w:line="240" w:lineRule="exact"/>
        <w:rPr>
          <w:rFonts w:ascii="Arial" w:eastAsia="Arial" w:hAnsi="Arial"/>
          <w:color w:val="000000"/>
          <w:sz w:val="20"/>
        </w:rPr>
      </w:pPr>
    </w:p>
    <w:p w14:paraId="7FEDEFDF" w14:textId="0E237895" w:rsidR="00131AF9" w:rsidRDefault="00131AF9" w:rsidP="00131AF9">
      <w:pPr>
        <w:spacing w:line="240" w:lineRule="exact"/>
        <w:rPr>
          <w:rFonts w:ascii="Arial" w:eastAsia="Arial" w:hAnsi="Arial"/>
          <w:color w:val="000000"/>
          <w:sz w:val="20"/>
        </w:rPr>
      </w:pPr>
      <w:r>
        <w:rPr>
          <w:rFonts w:ascii="Arial" w:eastAsia="Arial" w:hAnsi="Arial"/>
          <w:color w:val="000000"/>
          <w:sz w:val="20"/>
        </w:rPr>
        <w:t>PS pointed out that we already have that information on our website so it is in public domain.</w:t>
      </w:r>
    </w:p>
    <w:p w14:paraId="35C423F6" w14:textId="77777777" w:rsidR="00131AF9" w:rsidRDefault="00131AF9" w:rsidP="00131AF9">
      <w:pPr>
        <w:spacing w:line="240" w:lineRule="exact"/>
        <w:rPr>
          <w:rFonts w:ascii="Arial" w:eastAsia="Arial" w:hAnsi="Arial"/>
          <w:color w:val="000000"/>
          <w:sz w:val="20"/>
        </w:rPr>
      </w:pPr>
    </w:p>
    <w:p w14:paraId="2EF65EDB" w14:textId="77777777" w:rsidR="00131AF9" w:rsidRDefault="00131AF9" w:rsidP="00131AF9">
      <w:pPr>
        <w:spacing w:line="240" w:lineRule="exact"/>
        <w:rPr>
          <w:rFonts w:ascii="Arial" w:eastAsia="Arial" w:hAnsi="Arial"/>
          <w:color w:val="000000"/>
          <w:sz w:val="20"/>
        </w:rPr>
      </w:pPr>
      <w:r w:rsidRPr="00131AF9">
        <w:rPr>
          <w:rFonts w:ascii="Arial" w:eastAsia="Arial" w:hAnsi="Arial"/>
          <w:b/>
          <w:bCs/>
          <w:color w:val="000000"/>
          <w:sz w:val="20"/>
        </w:rPr>
        <w:t>HWMROC (including confederation)</w:t>
      </w:r>
      <w:r>
        <w:rPr>
          <w:rFonts w:ascii="Arial" w:eastAsia="Arial" w:hAnsi="Arial"/>
          <w:b/>
          <w:bCs/>
          <w:color w:val="000000"/>
          <w:sz w:val="20"/>
        </w:rPr>
        <w:t xml:space="preserve"> </w:t>
      </w:r>
      <w:r w:rsidRPr="00131AF9">
        <w:rPr>
          <w:rFonts w:ascii="Arial" w:eastAsia="Arial" w:hAnsi="Arial"/>
          <w:color w:val="000000"/>
          <w:sz w:val="20"/>
        </w:rPr>
        <w:t xml:space="preserve">Meeting 16th March </w:t>
      </w:r>
    </w:p>
    <w:p w14:paraId="27B9FE6B" w14:textId="77777777" w:rsidR="00131AF9" w:rsidRDefault="00131AF9" w:rsidP="00131AF9">
      <w:pPr>
        <w:spacing w:line="240" w:lineRule="exact"/>
        <w:rPr>
          <w:rFonts w:ascii="Arial" w:eastAsia="Arial" w:hAnsi="Arial"/>
          <w:color w:val="000000"/>
          <w:sz w:val="20"/>
        </w:rPr>
      </w:pPr>
    </w:p>
    <w:p w14:paraId="2ADDE575" w14:textId="3CA1D6CB" w:rsidR="00131AF9" w:rsidRPr="00131AF9" w:rsidRDefault="00131AF9" w:rsidP="00131AF9">
      <w:pPr>
        <w:spacing w:line="240" w:lineRule="exact"/>
        <w:rPr>
          <w:rFonts w:ascii="Arial" w:eastAsia="Arial" w:hAnsi="Arial"/>
          <w:color w:val="000000"/>
          <w:sz w:val="20"/>
        </w:rPr>
      </w:pPr>
      <w:r w:rsidRPr="00131AF9">
        <w:rPr>
          <w:rFonts w:ascii="Arial" w:eastAsia="Arial" w:hAnsi="Arial"/>
          <w:color w:val="000000"/>
          <w:sz w:val="20"/>
        </w:rPr>
        <w:t>Concerns raised on inappropriate GOS use in DESP – letter sent to IHI and reply has been received.</w:t>
      </w:r>
    </w:p>
    <w:p w14:paraId="3D769131" w14:textId="77777777" w:rsidR="00131AF9" w:rsidRDefault="00131AF9" w:rsidP="00131AF9">
      <w:pPr>
        <w:spacing w:line="240" w:lineRule="exact"/>
        <w:rPr>
          <w:rFonts w:ascii="Arial" w:eastAsia="Arial" w:hAnsi="Arial"/>
          <w:color w:val="000000"/>
          <w:sz w:val="20"/>
        </w:rPr>
      </w:pPr>
    </w:p>
    <w:p w14:paraId="1DB87107" w14:textId="25620C17" w:rsidR="00131AF9" w:rsidRPr="00131AF9" w:rsidRDefault="00131AF9" w:rsidP="00131AF9">
      <w:pPr>
        <w:spacing w:line="240" w:lineRule="exact"/>
        <w:rPr>
          <w:rFonts w:ascii="Arial" w:eastAsia="Arial" w:hAnsi="Arial"/>
          <w:color w:val="000000"/>
          <w:sz w:val="20"/>
        </w:rPr>
      </w:pPr>
      <w:r w:rsidRPr="00131AF9">
        <w:rPr>
          <w:rFonts w:ascii="Arial" w:eastAsia="Arial" w:hAnsi="Arial"/>
          <w:color w:val="000000"/>
          <w:sz w:val="20"/>
        </w:rPr>
        <w:t>No news on the appointment of an LEHN chair yet.</w:t>
      </w:r>
    </w:p>
    <w:p w14:paraId="6B0889B2" w14:textId="77777777" w:rsidR="00131AF9" w:rsidRDefault="00131AF9" w:rsidP="00131AF9">
      <w:pPr>
        <w:spacing w:line="240" w:lineRule="exact"/>
        <w:rPr>
          <w:rFonts w:ascii="Arial" w:eastAsia="Arial" w:hAnsi="Arial"/>
          <w:color w:val="000000"/>
          <w:sz w:val="20"/>
        </w:rPr>
      </w:pPr>
    </w:p>
    <w:p w14:paraId="6DDCD159" w14:textId="08ACDF8B" w:rsidR="00131AF9" w:rsidRDefault="00131AF9" w:rsidP="00131AF9">
      <w:pPr>
        <w:spacing w:line="240" w:lineRule="exact"/>
        <w:rPr>
          <w:rFonts w:ascii="Arial" w:eastAsia="Arial" w:hAnsi="Arial"/>
          <w:color w:val="000000"/>
          <w:sz w:val="20"/>
        </w:rPr>
      </w:pPr>
      <w:r w:rsidRPr="00131AF9">
        <w:rPr>
          <w:rFonts w:ascii="Arial" w:eastAsia="Arial" w:hAnsi="Arial"/>
          <w:color w:val="000000"/>
          <w:sz w:val="20"/>
        </w:rPr>
        <w:t>Sharing of fees across HOWMOC discussed as in Forum report.</w:t>
      </w:r>
    </w:p>
    <w:p w14:paraId="758A0653" w14:textId="77777777" w:rsidR="003131AA" w:rsidRDefault="003131AA">
      <w:pPr>
        <w:spacing w:line="240" w:lineRule="exact"/>
        <w:rPr>
          <w:rFonts w:ascii="Arial" w:eastAsia="Arial" w:hAnsi="Arial"/>
          <w:color w:val="000000"/>
          <w:sz w:val="20"/>
        </w:rPr>
      </w:pPr>
    </w:p>
    <w:p w14:paraId="4B21A04D" w14:textId="77777777" w:rsidR="003131AA" w:rsidRDefault="003131AA">
      <w:pPr>
        <w:spacing w:line="240" w:lineRule="exact"/>
        <w:rPr>
          <w:rFonts w:ascii="Arial" w:eastAsia="Arial" w:hAnsi="Arial"/>
          <w:color w:val="000000"/>
          <w:sz w:val="20"/>
        </w:rPr>
      </w:pPr>
    </w:p>
    <w:p w14:paraId="640F9771" w14:textId="77777777" w:rsidR="003131AA" w:rsidRDefault="00000000">
      <w:pPr>
        <w:spacing w:line="240" w:lineRule="exact"/>
        <w:rPr>
          <w:rFonts w:ascii="Arial" w:eastAsia="Arial" w:hAnsi="Arial"/>
          <w:color w:val="000000"/>
          <w:sz w:val="20"/>
        </w:rPr>
      </w:pPr>
      <w:r>
        <w:rPr>
          <w:rFonts w:ascii="Arial" w:eastAsia="Arial" w:hAnsi="Arial"/>
          <w:b/>
          <w:color w:val="000000"/>
          <w:sz w:val="24"/>
        </w:rPr>
        <w:t>12.</w:t>
      </w:r>
      <w:r>
        <w:rPr>
          <w:rFonts w:ascii="Arial" w:eastAsia="Arial" w:hAnsi="Arial"/>
          <w:b/>
          <w:color w:val="000000"/>
          <w:sz w:val="24"/>
        </w:rPr>
        <w:tab/>
        <w:t xml:space="preserve">   Hospital Liaison Business</w:t>
      </w:r>
    </w:p>
    <w:p w14:paraId="4531B25A" w14:textId="77777777" w:rsidR="003131AA" w:rsidRDefault="003131AA">
      <w:pPr>
        <w:spacing w:line="240" w:lineRule="exact"/>
        <w:rPr>
          <w:rFonts w:ascii="Arial" w:eastAsia="Arial" w:hAnsi="Arial"/>
          <w:color w:val="000000"/>
          <w:sz w:val="20"/>
        </w:rPr>
      </w:pPr>
    </w:p>
    <w:p w14:paraId="1E93FA8B" w14:textId="77777777" w:rsidR="003131AA" w:rsidRDefault="00000000">
      <w:pPr>
        <w:spacing w:line="240" w:lineRule="exact"/>
        <w:rPr>
          <w:rFonts w:ascii="Arial" w:eastAsia="Arial" w:hAnsi="Arial"/>
          <w:color w:val="000000"/>
          <w:sz w:val="20"/>
        </w:rPr>
      </w:pPr>
      <w:r>
        <w:rPr>
          <w:rFonts w:ascii="Arial" w:eastAsia="Arial" w:hAnsi="Arial"/>
          <w:color w:val="000000"/>
          <w:sz w:val="20"/>
        </w:rPr>
        <w:t>NF not in attendance – nothing to report</w:t>
      </w:r>
    </w:p>
    <w:p w14:paraId="2DFF63CA" w14:textId="77777777" w:rsidR="003131AA" w:rsidRDefault="003131AA">
      <w:pPr>
        <w:spacing w:line="240" w:lineRule="exact"/>
        <w:rPr>
          <w:rFonts w:ascii="Arial" w:eastAsia="Arial" w:hAnsi="Arial"/>
          <w:color w:val="000000"/>
          <w:sz w:val="20"/>
        </w:rPr>
      </w:pPr>
    </w:p>
    <w:p w14:paraId="39A40630" w14:textId="77777777" w:rsidR="003131AA" w:rsidRDefault="00000000">
      <w:pPr>
        <w:spacing w:line="240" w:lineRule="exact"/>
        <w:rPr>
          <w:rFonts w:ascii="Arial" w:eastAsia="Arial" w:hAnsi="Arial"/>
          <w:b/>
          <w:color w:val="000000"/>
          <w:sz w:val="24"/>
        </w:rPr>
      </w:pPr>
      <w:r>
        <w:rPr>
          <w:rFonts w:ascii="Arial" w:eastAsia="Arial" w:hAnsi="Arial"/>
          <w:b/>
          <w:color w:val="000000"/>
          <w:sz w:val="24"/>
        </w:rPr>
        <w:t>13.</w:t>
      </w:r>
      <w:r>
        <w:rPr>
          <w:rFonts w:ascii="Arial" w:eastAsia="Arial" w:hAnsi="Arial"/>
          <w:b/>
          <w:color w:val="000000"/>
          <w:sz w:val="24"/>
        </w:rPr>
        <w:tab/>
        <w:t xml:space="preserve">   Secretary’s Business</w:t>
      </w:r>
    </w:p>
    <w:p w14:paraId="648E360D" w14:textId="77777777" w:rsidR="003131AA" w:rsidRDefault="003131AA">
      <w:pPr>
        <w:spacing w:line="240" w:lineRule="exact"/>
        <w:rPr>
          <w:rFonts w:ascii="Arial" w:eastAsia="Arial" w:hAnsi="Arial"/>
          <w:b/>
          <w:color w:val="000000"/>
          <w:sz w:val="24"/>
        </w:rPr>
      </w:pPr>
    </w:p>
    <w:p w14:paraId="3EBC9007" w14:textId="77777777" w:rsidR="003131AA" w:rsidRDefault="00000000">
      <w:pPr>
        <w:spacing w:line="240" w:lineRule="exact"/>
        <w:rPr>
          <w:rFonts w:ascii="Arial" w:eastAsia="Arial" w:hAnsi="Arial"/>
          <w:sz w:val="20"/>
        </w:rPr>
      </w:pPr>
      <w:r>
        <w:rPr>
          <w:rFonts w:ascii="Arial" w:eastAsia="Arial" w:hAnsi="Arial"/>
          <w:color w:val="000000"/>
          <w:sz w:val="20"/>
        </w:rPr>
        <w:t xml:space="preserve">PS brought to the Committee’s attention that two long serving members of the Committee are not standing for re-election at this year’s AGM.  They are Kay Reeves and Sunit Jolly.  PS has sent emails out thanking them for their service.  </w:t>
      </w:r>
    </w:p>
    <w:p w14:paraId="62EE2752" w14:textId="77777777" w:rsidR="003131AA" w:rsidRDefault="003131AA">
      <w:pPr>
        <w:spacing w:line="240" w:lineRule="exact"/>
        <w:rPr>
          <w:rFonts w:eastAsia="Calibri" w:cs="Calibri"/>
          <w:sz w:val="24"/>
        </w:rPr>
      </w:pPr>
    </w:p>
    <w:p w14:paraId="65675944" w14:textId="77777777" w:rsidR="003131AA" w:rsidRDefault="00000000">
      <w:pPr>
        <w:spacing w:line="240" w:lineRule="exact"/>
        <w:rPr>
          <w:rFonts w:ascii="Arial" w:eastAsia="Arial" w:hAnsi="Arial"/>
          <w:b/>
          <w:color w:val="000000"/>
          <w:sz w:val="24"/>
        </w:rPr>
      </w:pPr>
      <w:r>
        <w:rPr>
          <w:rFonts w:ascii="Arial" w:eastAsia="Arial" w:hAnsi="Arial"/>
          <w:b/>
          <w:color w:val="000000"/>
          <w:sz w:val="24"/>
        </w:rPr>
        <w:t>14.</w:t>
      </w:r>
      <w:r>
        <w:rPr>
          <w:rFonts w:ascii="Arial" w:eastAsia="Arial" w:hAnsi="Arial"/>
          <w:b/>
          <w:color w:val="000000"/>
          <w:sz w:val="24"/>
        </w:rPr>
        <w:tab/>
        <w:t>AGM</w:t>
      </w:r>
    </w:p>
    <w:p w14:paraId="48D875CC" w14:textId="77777777" w:rsidR="003131AA" w:rsidRDefault="003131AA">
      <w:pPr>
        <w:spacing w:line="240" w:lineRule="exact"/>
        <w:rPr>
          <w:rFonts w:ascii="Arial" w:eastAsia="Arial" w:hAnsi="Arial"/>
          <w:b/>
          <w:color w:val="000000"/>
          <w:sz w:val="24"/>
        </w:rPr>
      </w:pPr>
    </w:p>
    <w:p w14:paraId="332BE2C2" w14:textId="77777777" w:rsidR="003131AA" w:rsidRDefault="00000000">
      <w:pPr>
        <w:spacing w:line="240" w:lineRule="exact"/>
        <w:rPr>
          <w:rFonts w:ascii="Arial" w:eastAsia="Arial" w:hAnsi="Arial"/>
          <w:b/>
          <w:color w:val="000000"/>
          <w:sz w:val="24"/>
        </w:rPr>
      </w:pPr>
      <w:r>
        <w:rPr>
          <w:rFonts w:ascii="Arial" w:eastAsia="Arial" w:hAnsi="Arial"/>
          <w:color w:val="000000"/>
          <w:sz w:val="20"/>
          <w:szCs w:val="20"/>
        </w:rPr>
        <w:t>Date agreed 20</w:t>
      </w:r>
      <w:r>
        <w:rPr>
          <w:rFonts w:ascii="Arial" w:eastAsia="Arial" w:hAnsi="Arial"/>
          <w:color w:val="000000"/>
          <w:sz w:val="20"/>
          <w:szCs w:val="20"/>
          <w:vertAlign w:val="superscript"/>
        </w:rPr>
        <w:t>th</w:t>
      </w:r>
      <w:r>
        <w:rPr>
          <w:rFonts w:ascii="Arial" w:eastAsia="Arial" w:hAnsi="Arial"/>
          <w:color w:val="000000"/>
          <w:sz w:val="20"/>
          <w:szCs w:val="20"/>
        </w:rPr>
        <w:t xml:space="preserve"> June to be held at Russells Hall Hospital.</w:t>
      </w:r>
      <w:r>
        <w:rPr>
          <w:rFonts w:ascii="Arial" w:eastAsia="Arial" w:hAnsi="Arial"/>
          <w:b/>
          <w:color w:val="000000"/>
          <w:sz w:val="24"/>
        </w:rPr>
        <w:t xml:space="preserve">  </w:t>
      </w:r>
    </w:p>
    <w:p w14:paraId="35A7098A" w14:textId="77777777" w:rsidR="003131AA" w:rsidRDefault="003131AA">
      <w:pPr>
        <w:spacing w:line="240" w:lineRule="exact"/>
        <w:rPr>
          <w:rFonts w:ascii="Arial" w:eastAsia="Arial" w:hAnsi="Arial"/>
          <w:b/>
          <w:color w:val="000000"/>
          <w:sz w:val="24"/>
        </w:rPr>
      </w:pPr>
    </w:p>
    <w:p w14:paraId="6425BD89" w14:textId="77777777" w:rsidR="003131AA" w:rsidRDefault="00000000">
      <w:pPr>
        <w:spacing w:line="240" w:lineRule="exact"/>
        <w:rPr>
          <w:rFonts w:ascii="Arial" w:eastAsia="Arial" w:hAnsi="Arial"/>
          <w:b/>
          <w:color w:val="000000"/>
          <w:sz w:val="24"/>
        </w:rPr>
      </w:pPr>
      <w:r>
        <w:rPr>
          <w:rFonts w:ascii="Arial" w:eastAsia="Arial" w:hAnsi="Arial"/>
          <w:b/>
          <w:color w:val="000000"/>
          <w:sz w:val="24"/>
        </w:rPr>
        <w:t>15.</w:t>
      </w:r>
      <w:r>
        <w:rPr>
          <w:rFonts w:ascii="Arial" w:eastAsia="Arial" w:hAnsi="Arial"/>
          <w:b/>
          <w:color w:val="000000"/>
          <w:sz w:val="24"/>
        </w:rPr>
        <w:tab/>
        <w:t>Website</w:t>
      </w:r>
    </w:p>
    <w:p w14:paraId="16E518C6" w14:textId="77777777" w:rsidR="003131AA" w:rsidRDefault="003131AA">
      <w:pPr>
        <w:spacing w:line="240" w:lineRule="exact"/>
        <w:rPr>
          <w:rFonts w:ascii="Arial" w:eastAsia="Arial" w:hAnsi="Arial"/>
          <w:b/>
          <w:color w:val="000000"/>
          <w:sz w:val="24"/>
        </w:rPr>
      </w:pPr>
    </w:p>
    <w:p w14:paraId="6DF41BE6" w14:textId="77777777" w:rsidR="003131AA" w:rsidRDefault="00000000">
      <w:pPr>
        <w:spacing w:line="240" w:lineRule="exact"/>
        <w:rPr>
          <w:sz w:val="20"/>
          <w:szCs w:val="20"/>
        </w:rPr>
      </w:pPr>
      <w:r>
        <w:rPr>
          <w:rFonts w:ascii="Arial" w:eastAsia="Arial" w:hAnsi="Arial"/>
          <w:color w:val="000000"/>
          <w:sz w:val="20"/>
          <w:szCs w:val="20"/>
        </w:rPr>
        <w:t xml:space="preserve">PS reported that the website has now been moved across to the new hosting server.  </w:t>
      </w:r>
    </w:p>
    <w:p w14:paraId="48DF3AB1" w14:textId="77777777" w:rsidR="003131AA" w:rsidRDefault="003131AA">
      <w:pPr>
        <w:spacing w:line="240" w:lineRule="exact"/>
        <w:rPr>
          <w:rFonts w:ascii="Arial" w:eastAsia="Arial" w:hAnsi="Arial"/>
          <w:b/>
          <w:color w:val="000000"/>
          <w:sz w:val="24"/>
        </w:rPr>
      </w:pPr>
    </w:p>
    <w:p w14:paraId="36DB871F" w14:textId="77777777" w:rsidR="003131AA" w:rsidRDefault="00000000">
      <w:pPr>
        <w:spacing w:line="240" w:lineRule="exact"/>
        <w:rPr>
          <w:rFonts w:ascii="Arial" w:eastAsia="Arial" w:hAnsi="Arial"/>
          <w:b/>
          <w:color w:val="000000"/>
          <w:sz w:val="24"/>
        </w:rPr>
      </w:pPr>
      <w:r>
        <w:rPr>
          <w:rFonts w:ascii="Arial" w:eastAsia="Arial" w:hAnsi="Arial"/>
          <w:b/>
          <w:color w:val="000000"/>
          <w:sz w:val="24"/>
        </w:rPr>
        <w:t>16. Succession Planning</w:t>
      </w:r>
    </w:p>
    <w:p w14:paraId="1EDB7C8B" w14:textId="77777777" w:rsidR="003131AA" w:rsidRDefault="003131AA">
      <w:pPr>
        <w:spacing w:line="240" w:lineRule="exact"/>
        <w:rPr>
          <w:rFonts w:ascii="Arial" w:eastAsia="Arial" w:hAnsi="Arial"/>
          <w:b/>
          <w:color w:val="000000"/>
          <w:sz w:val="24"/>
        </w:rPr>
      </w:pPr>
    </w:p>
    <w:p w14:paraId="65459086" w14:textId="77777777" w:rsidR="003131AA" w:rsidRPr="00383DFF" w:rsidRDefault="00000000">
      <w:pPr>
        <w:spacing w:line="240" w:lineRule="exact"/>
        <w:rPr>
          <w:rFonts w:ascii="Arial" w:hAnsi="Arial"/>
          <w:b/>
          <w:bCs/>
          <w:sz w:val="20"/>
          <w:szCs w:val="20"/>
        </w:rPr>
      </w:pPr>
      <w:r>
        <w:rPr>
          <w:rFonts w:ascii="Arial" w:hAnsi="Arial"/>
          <w:sz w:val="20"/>
          <w:szCs w:val="20"/>
        </w:rPr>
        <w:t xml:space="preserve">PS stated that some job shadowing should be taking place going forward and asked if the Committee agreed.  The Committee agreed and it was put to the members, </w:t>
      </w:r>
      <w:r w:rsidRPr="00383DFF">
        <w:rPr>
          <w:rFonts w:ascii="Arial" w:hAnsi="Arial"/>
          <w:b/>
          <w:bCs/>
          <w:sz w:val="20"/>
          <w:szCs w:val="20"/>
        </w:rPr>
        <w:t>Shazad and Ameerah said they would be interested.</w:t>
      </w:r>
    </w:p>
    <w:p w14:paraId="38C64F14" w14:textId="77777777" w:rsidR="003131AA" w:rsidRDefault="003131AA">
      <w:pPr>
        <w:spacing w:line="240" w:lineRule="exact"/>
        <w:rPr>
          <w:rFonts w:ascii="Arial" w:hAnsi="Arial"/>
          <w:sz w:val="20"/>
          <w:szCs w:val="20"/>
        </w:rPr>
      </w:pPr>
    </w:p>
    <w:p w14:paraId="2AD48969" w14:textId="77777777" w:rsidR="003131AA" w:rsidRDefault="00000000">
      <w:pPr>
        <w:spacing w:line="240" w:lineRule="exact"/>
        <w:rPr>
          <w:rFonts w:ascii="Arial" w:hAnsi="Arial"/>
          <w:sz w:val="20"/>
          <w:szCs w:val="20"/>
        </w:rPr>
      </w:pPr>
      <w:r>
        <w:rPr>
          <w:rFonts w:ascii="Arial" w:hAnsi="Arial"/>
          <w:sz w:val="20"/>
          <w:szCs w:val="20"/>
        </w:rPr>
        <w:t>CB is going to circulate a suggestion for some new Officer roles between now and the AGM.  To be discussed at the first meeting after the AGM.</w:t>
      </w:r>
    </w:p>
    <w:p w14:paraId="36A83E23" w14:textId="77777777" w:rsidR="003131AA" w:rsidRDefault="00000000">
      <w:pPr>
        <w:spacing w:line="240" w:lineRule="exact"/>
        <w:jc w:val="right"/>
        <w:rPr>
          <w:rFonts w:ascii="Arial" w:hAnsi="Arial"/>
          <w:sz w:val="20"/>
          <w:szCs w:val="20"/>
        </w:rPr>
      </w:pPr>
      <w:r>
        <w:rPr>
          <w:rFonts w:ascii="Arial" w:hAnsi="Arial"/>
          <w:sz w:val="20"/>
          <w:szCs w:val="20"/>
        </w:rPr>
        <w:t>ACTION:  CB</w:t>
      </w:r>
    </w:p>
    <w:p w14:paraId="6F649902" w14:textId="77777777" w:rsidR="003131AA" w:rsidRDefault="003131AA">
      <w:pPr>
        <w:spacing w:line="240" w:lineRule="exact"/>
        <w:rPr>
          <w:rFonts w:ascii="Arial" w:eastAsia="Arial" w:hAnsi="Arial"/>
          <w:b/>
          <w:color w:val="000000"/>
          <w:sz w:val="24"/>
        </w:rPr>
      </w:pPr>
    </w:p>
    <w:p w14:paraId="014EC8D5" w14:textId="77777777" w:rsidR="003131AA" w:rsidRDefault="00000000">
      <w:pPr>
        <w:spacing w:line="240" w:lineRule="exact"/>
        <w:rPr>
          <w:rFonts w:ascii="Arial" w:eastAsia="Arial" w:hAnsi="Arial"/>
          <w:b/>
          <w:color w:val="000000"/>
          <w:sz w:val="24"/>
        </w:rPr>
      </w:pPr>
      <w:r>
        <w:rPr>
          <w:rFonts w:ascii="Arial" w:eastAsia="Arial" w:hAnsi="Arial"/>
          <w:b/>
          <w:color w:val="000000"/>
          <w:sz w:val="24"/>
        </w:rPr>
        <w:t xml:space="preserve">17.  </w:t>
      </w:r>
      <w:r>
        <w:rPr>
          <w:rFonts w:ascii="Arial" w:eastAsia="Arial" w:hAnsi="Arial"/>
          <w:b/>
          <w:color w:val="000000"/>
          <w:sz w:val="24"/>
        </w:rPr>
        <w:tab/>
        <w:t>CPD Officer’s Business</w:t>
      </w:r>
    </w:p>
    <w:p w14:paraId="467B4475" w14:textId="77777777" w:rsidR="003131AA" w:rsidRDefault="003131AA">
      <w:pPr>
        <w:spacing w:line="240" w:lineRule="exact"/>
        <w:rPr>
          <w:rFonts w:ascii="Arial" w:eastAsia="Arial" w:hAnsi="Arial"/>
          <w:b/>
          <w:color w:val="000000"/>
          <w:sz w:val="24"/>
        </w:rPr>
      </w:pPr>
    </w:p>
    <w:p w14:paraId="01FE1560" w14:textId="77777777" w:rsidR="003131AA" w:rsidRDefault="00000000">
      <w:pPr>
        <w:spacing w:line="240" w:lineRule="exact"/>
      </w:pPr>
      <w:r>
        <w:rPr>
          <w:rFonts w:ascii="Arial" w:hAnsi="Arial"/>
          <w:sz w:val="20"/>
          <w:szCs w:val="20"/>
        </w:rPr>
        <w:t>RB reported that the CPD day has been moved from the DeVere Hotel to the Copthorne Hotel on 18</w:t>
      </w:r>
      <w:r>
        <w:rPr>
          <w:rFonts w:ascii="Arial" w:hAnsi="Arial"/>
          <w:sz w:val="20"/>
          <w:szCs w:val="20"/>
          <w:vertAlign w:val="superscript"/>
        </w:rPr>
        <w:t>th</w:t>
      </w:r>
      <w:r>
        <w:rPr>
          <w:rFonts w:ascii="Arial" w:hAnsi="Arial"/>
          <w:sz w:val="20"/>
          <w:szCs w:val="20"/>
        </w:rPr>
        <w:t xml:space="preserve"> September.</w:t>
      </w:r>
    </w:p>
    <w:p w14:paraId="0B86ACCA" w14:textId="77777777" w:rsidR="003131AA" w:rsidRDefault="003131AA">
      <w:pPr>
        <w:spacing w:line="240" w:lineRule="exact"/>
        <w:rPr>
          <w:rFonts w:ascii="Arial" w:hAnsi="Arial"/>
          <w:b/>
          <w:bCs/>
          <w:sz w:val="20"/>
          <w:szCs w:val="20"/>
        </w:rPr>
      </w:pPr>
    </w:p>
    <w:p w14:paraId="489F7B9B" w14:textId="77777777" w:rsidR="003131AA" w:rsidRDefault="00000000">
      <w:pPr>
        <w:spacing w:line="240" w:lineRule="exact"/>
        <w:rPr>
          <w:rFonts w:ascii="Arial" w:hAnsi="Arial"/>
          <w:sz w:val="20"/>
          <w:szCs w:val="20"/>
        </w:rPr>
      </w:pPr>
      <w:r>
        <w:rPr>
          <w:rFonts w:ascii="Arial" w:hAnsi="Arial"/>
          <w:sz w:val="20"/>
          <w:szCs w:val="20"/>
        </w:rPr>
        <w:t xml:space="preserve">RB asked the Committee to vote on charging a fee of around £40 for the day.  One of the reasons for this </w:t>
      </w:r>
      <w:r>
        <w:rPr>
          <w:rFonts w:ascii="Arial" w:hAnsi="Arial"/>
          <w:sz w:val="20"/>
          <w:szCs w:val="20"/>
        </w:rPr>
        <w:lastRenderedPageBreak/>
        <w:t>is to prevent people signing up for the event and then not turning up.  It was discussed and voted against.</w:t>
      </w:r>
    </w:p>
    <w:p w14:paraId="2955B8F3" w14:textId="77777777" w:rsidR="003131AA" w:rsidRDefault="00000000">
      <w:pPr>
        <w:spacing w:line="240" w:lineRule="exact"/>
        <w:rPr>
          <w:rFonts w:ascii="Arial" w:hAnsi="Arial"/>
          <w:sz w:val="20"/>
          <w:szCs w:val="20"/>
        </w:rPr>
      </w:pPr>
      <w:r>
        <w:rPr>
          <w:rFonts w:ascii="Arial" w:hAnsi="Arial"/>
          <w:sz w:val="20"/>
          <w:szCs w:val="20"/>
        </w:rPr>
        <w:t>RB also suggested, going forward if the Committee would be happy to hold LOC meetings and/or the AGM at the Copthorne Hotel rather than Russells Hall Hospital as there has been occasions where access to the Hospital has been difficult.  RB stated that security after 5pm could be an issue going forward.  RB to consider the Beacon Centre as a venue.</w:t>
      </w:r>
    </w:p>
    <w:p w14:paraId="58A5100D" w14:textId="77777777" w:rsidR="003131AA" w:rsidRDefault="003131AA">
      <w:pPr>
        <w:spacing w:line="240" w:lineRule="exact"/>
        <w:rPr>
          <w:rFonts w:ascii="Arial" w:hAnsi="Arial"/>
          <w:sz w:val="20"/>
          <w:szCs w:val="20"/>
        </w:rPr>
      </w:pPr>
    </w:p>
    <w:p w14:paraId="4F65B164" w14:textId="13B77ECE" w:rsidR="003131AA" w:rsidRDefault="00000000">
      <w:pPr>
        <w:spacing w:line="240" w:lineRule="exact"/>
        <w:rPr>
          <w:rFonts w:ascii="Arial" w:hAnsi="Arial"/>
          <w:sz w:val="20"/>
          <w:szCs w:val="20"/>
        </w:rPr>
      </w:pPr>
      <w:r>
        <w:rPr>
          <w:rFonts w:ascii="Arial" w:hAnsi="Arial"/>
          <w:sz w:val="20"/>
          <w:szCs w:val="20"/>
        </w:rPr>
        <w:t>Peter Ha</w:t>
      </w:r>
      <w:r w:rsidR="00276A37">
        <w:rPr>
          <w:rFonts w:ascii="Arial" w:hAnsi="Arial"/>
          <w:sz w:val="20"/>
          <w:szCs w:val="20"/>
        </w:rPr>
        <w:t>mps</w:t>
      </w:r>
      <w:r>
        <w:rPr>
          <w:rFonts w:ascii="Arial" w:hAnsi="Arial"/>
          <w:sz w:val="20"/>
          <w:szCs w:val="20"/>
        </w:rPr>
        <w:t>on is the speaker for the CPD event and the topic is Record Keeping.</w:t>
      </w:r>
    </w:p>
    <w:p w14:paraId="0B532E09" w14:textId="77777777" w:rsidR="003131AA" w:rsidRDefault="003131AA">
      <w:pPr>
        <w:spacing w:line="240" w:lineRule="exact"/>
        <w:rPr>
          <w:rFonts w:ascii="Arial" w:hAnsi="Arial"/>
          <w:sz w:val="20"/>
          <w:szCs w:val="20"/>
        </w:rPr>
      </w:pPr>
    </w:p>
    <w:p w14:paraId="1119C78B" w14:textId="77777777" w:rsidR="003131AA" w:rsidRDefault="00000000">
      <w:pPr>
        <w:spacing w:line="240" w:lineRule="exact"/>
        <w:rPr>
          <w:rFonts w:ascii="Arial" w:hAnsi="Arial"/>
          <w:sz w:val="20"/>
          <w:szCs w:val="20"/>
        </w:rPr>
      </w:pPr>
      <w:r>
        <w:rPr>
          <w:rFonts w:ascii="Arial" w:hAnsi="Arial"/>
          <w:sz w:val="20"/>
          <w:szCs w:val="20"/>
        </w:rPr>
        <w:t>RB asked if the Committee would consider promoting an Aston University Myopia study.  This can be put on social media.</w:t>
      </w:r>
    </w:p>
    <w:p w14:paraId="2508E2C9" w14:textId="77777777" w:rsidR="003131AA" w:rsidRDefault="003131AA">
      <w:pPr>
        <w:spacing w:line="240" w:lineRule="exact"/>
        <w:rPr>
          <w:rFonts w:ascii="Arial" w:hAnsi="Arial"/>
          <w:sz w:val="20"/>
          <w:szCs w:val="20"/>
        </w:rPr>
      </w:pPr>
    </w:p>
    <w:p w14:paraId="60F0F0D7" w14:textId="77777777" w:rsidR="003131AA" w:rsidRDefault="00000000">
      <w:pPr>
        <w:spacing w:line="240" w:lineRule="exact"/>
        <w:rPr>
          <w:sz w:val="20"/>
          <w:szCs w:val="20"/>
        </w:rPr>
      </w:pPr>
      <w:r>
        <w:rPr>
          <w:rFonts w:ascii="Arial" w:eastAsia="Arial" w:hAnsi="Arial"/>
          <w:b/>
          <w:color w:val="000000"/>
          <w:sz w:val="20"/>
          <w:szCs w:val="20"/>
        </w:rPr>
        <w:t>17.1  Workforce Development</w:t>
      </w:r>
    </w:p>
    <w:p w14:paraId="16544E4F" w14:textId="77777777" w:rsidR="003131AA" w:rsidRDefault="003131AA">
      <w:pPr>
        <w:spacing w:line="240" w:lineRule="exact"/>
        <w:rPr>
          <w:sz w:val="20"/>
          <w:szCs w:val="20"/>
        </w:rPr>
      </w:pPr>
    </w:p>
    <w:p w14:paraId="3B4CFD3F" w14:textId="7955A1CB" w:rsidR="003131AA" w:rsidRDefault="00A42BCF">
      <w:pPr>
        <w:spacing w:line="240" w:lineRule="exact"/>
        <w:rPr>
          <w:rFonts w:ascii="Arial" w:hAnsi="Arial"/>
          <w:sz w:val="20"/>
          <w:szCs w:val="20"/>
        </w:rPr>
      </w:pPr>
      <w:r>
        <w:rPr>
          <w:rFonts w:ascii="Arial" w:hAnsi="Arial"/>
          <w:sz w:val="20"/>
          <w:szCs w:val="20"/>
        </w:rPr>
        <w:t>CB gave the following report:</w:t>
      </w:r>
    </w:p>
    <w:p w14:paraId="080E174D" w14:textId="77777777" w:rsidR="00A42BCF" w:rsidRDefault="00A42BCF">
      <w:pPr>
        <w:spacing w:line="240" w:lineRule="exact"/>
        <w:rPr>
          <w:rFonts w:ascii="Arial" w:hAnsi="Arial"/>
          <w:sz w:val="20"/>
          <w:szCs w:val="20"/>
        </w:rPr>
      </w:pPr>
    </w:p>
    <w:p w14:paraId="10928CFF" w14:textId="77777777" w:rsidR="00A42BCF" w:rsidRDefault="00A42BCF">
      <w:pPr>
        <w:spacing w:line="240" w:lineRule="exact"/>
      </w:pPr>
      <w:r>
        <w:t xml:space="preserve">There have been no meetings since the last LOC meeting, the next meeting is scheduled for 1st June. </w:t>
      </w:r>
    </w:p>
    <w:p w14:paraId="35560596" w14:textId="77777777" w:rsidR="00A42BCF" w:rsidRDefault="00A42BCF">
      <w:pPr>
        <w:spacing w:line="240" w:lineRule="exact"/>
      </w:pPr>
      <w:r>
        <w:t xml:space="preserve">The total funds allocated for grants so far is £25,200, subject to everybody completing their course. </w:t>
      </w:r>
    </w:p>
    <w:p w14:paraId="4FDEDF5D" w14:textId="77777777" w:rsidR="00A42BCF" w:rsidRDefault="00A42BCF">
      <w:pPr>
        <w:spacing w:line="240" w:lineRule="exact"/>
      </w:pPr>
      <w:r>
        <w:t xml:space="preserve">The workforce committee have made significant progress with securing placements for IPs in 2023 and going forwards. Further grants will be approved in June, there have been 40 applicants. </w:t>
      </w:r>
    </w:p>
    <w:p w14:paraId="11B74C62" w14:textId="77777777" w:rsidR="00A42BCF" w:rsidRDefault="00A42BCF">
      <w:pPr>
        <w:spacing w:line="240" w:lineRule="exact"/>
      </w:pPr>
    </w:p>
    <w:p w14:paraId="6D647833" w14:textId="342BDC83" w:rsidR="00A42BCF" w:rsidRDefault="00A42BCF">
      <w:pPr>
        <w:spacing w:line="240" w:lineRule="exact"/>
        <w:rPr>
          <w:rFonts w:ascii="Arial" w:hAnsi="Arial"/>
          <w:sz w:val="20"/>
          <w:szCs w:val="20"/>
        </w:rPr>
      </w:pPr>
      <w:r>
        <w:t>Planned or being discussed for the future are: Further PEER Discussions on the core subjects agreed Workshops, for Paediatrics, FBs, Low vision (inc D.O.s) and dry eye. Training events for GAT (Inc D.O.s) Volk and Binocular Vision Co-learning events around OCT and Myopia Management Courses for CLOs to pay for additional courses to qualify for CUES are under consideration.</w:t>
      </w:r>
    </w:p>
    <w:p w14:paraId="139C3DD8" w14:textId="77777777" w:rsidR="003131AA" w:rsidRDefault="003131AA">
      <w:pPr>
        <w:spacing w:line="240" w:lineRule="exact"/>
        <w:rPr>
          <w:rFonts w:ascii="Arial" w:eastAsia="Arial" w:hAnsi="Arial"/>
          <w:b/>
          <w:color w:val="000000"/>
          <w:sz w:val="24"/>
        </w:rPr>
      </w:pPr>
    </w:p>
    <w:p w14:paraId="6BFD46C8" w14:textId="77777777" w:rsidR="003131AA" w:rsidRDefault="00000000">
      <w:pPr>
        <w:spacing w:line="240" w:lineRule="exact"/>
        <w:rPr>
          <w:rFonts w:ascii="Arial" w:eastAsia="Arial" w:hAnsi="Arial"/>
          <w:b/>
          <w:color w:val="000000"/>
          <w:sz w:val="24"/>
        </w:rPr>
      </w:pPr>
      <w:r>
        <w:rPr>
          <w:rFonts w:ascii="Arial" w:eastAsia="Arial" w:hAnsi="Arial"/>
          <w:b/>
          <w:color w:val="000000"/>
          <w:sz w:val="24"/>
        </w:rPr>
        <w:t xml:space="preserve"> 18.</w:t>
      </w:r>
      <w:r>
        <w:rPr>
          <w:rFonts w:ascii="Arial" w:eastAsia="Arial" w:hAnsi="Arial"/>
          <w:b/>
          <w:color w:val="000000"/>
          <w:sz w:val="24"/>
        </w:rPr>
        <w:tab/>
        <w:t>Authorisation to act and email conversations</w:t>
      </w:r>
    </w:p>
    <w:p w14:paraId="6E915326" w14:textId="77777777" w:rsidR="003131AA" w:rsidRDefault="003131AA">
      <w:pPr>
        <w:spacing w:line="240" w:lineRule="exact"/>
        <w:rPr>
          <w:rFonts w:ascii="Arial" w:eastAsia="Arial" w:hAnsi="Arial"/>
          <w:color w:val="000000"/>
          <w:sz w:val="20"/>
        </w:rPr>
      </w:pPr>
    </w:p>
    <w:p w14:paraId="582FD99B" w14:textId="77777777" w:rsidR="003131AA" w:rsidRDefault="00000000">
      <w:pPr>
        <w:spacing w:after="120" w:line="240" w:lineRule="exact"/>
        <w:rPr>
          <w:rFonts w:ascii="Arial" w:eastAsia="Arial" w:hAnsi="Arial"/>
          <w:i/>
          <w:sz w:val="20"/>
        </w:rPr>
      </w:pPr>
      <w:r>
        <w:rPr>
          <w:rFonts w:ascii="Arial" w:eastAsia="Arial" w:hAnsi="Arial"/>
          <w:color w:val="000000"/>
          <w:sz w:val="20"/>
        </w:rPr>
        <w:t>The motion from previous meetings was put to the committee (</w:t>
      </w:r>
      <w:r>
        <w:rPr>
          <w:rFonts w:ascii="Arial" w:eastAsia="Arial" w:hAnsi="Arial"/>
          <w:i/>
          <w:color w:val="000000"/>
          <w:sz w:val="20"/>
        </w:rPr>
        <w:t>the committee give continued permission and authority for officers to deal with and make decisions on matters that arise that need urgent attention. When this occurs, wherever possible a discussion by email with the Committee should take place before a decision is made. Whenever possible and reasonable officers should bring all matters that require decisions to the next committee meeting, and decisions will only be made outside meetings where waiting is not a realistic option.)</w:t>
      </w:r>
    </w:p>
    <w:p w14:paraId="3EBBF270" w14:textId="77777777" w:rsidR="003131AA" w:rsidRDefault="00000000">
      <w:pPr>
        <w:spacing w:line="240" w:lineRule="exact"/>
        <w:rPr>
          <w:rFonts w:ascii="Arial" w:eastAsia="Arial" w:hAnsi="Arial"/>
          <w:color w:val="000000"/>
          <w:sz w:val="20"/>
        </w:rPr>
      </w:pPr>
      <w:r>
        <w:rPr>
          <w:rFonts w:ascii="Arial" w:eastAsia="Arial" w:hAnsi="Arial"/>
          <w:color w:val="000000"/>
          <w:sz w:val="20"/>
        </w:rPr>
        <w:t>Agreed unanimously</w:t>
      </w:r>
    </w:p>
    <w:p w14:paraId="4B509871" w14:textId="77777777" w:rsidR="003131AA" w:rsidRDefault="003131AA">
      <w:pPr>
        <w:spacing w:line="240" w:lineRule="exact"/>
        <w:rPr>
          <w:rFonts w:ascii="Arial" w:eastAsia="Arial" w:hAnsi="Arial"/>
          <w:color w:val="000000"/>
          <w:sz w:val="20"/>
        </w:rPr>
      </w:pPr>
    </w:p>
    <w:p w14:paraId="6DF4F426" w14:textId="77777777" w:rsidR="003131AA" w:rsidRDefault="00000000">
      <w:pPr>
        <w:spacing w:line="240" w:lineRule="exact"/>
        <w:rPr>
          <w:rFonts w:ascii="Arial" w:eastAsia="Arial" w:hAnsi="Arial"/>
          <w:b/>
          <w:color w:val="000000"/>
          <w:sz w:val="24"/>
        </w:rPr>
      </w:pPr>
      <w:r>
        <w:rPr>
          <w:rFonts w:ascii="Arial" w:eastAsia="Arial" w:hAnsi="Arial"/>
          <w:b/>
          <w:color w:val="000000"/>
          <w:sz w:val="24"/>
        </w:rPr>
        <w:t>19.</w:t>
      </w:r>
      <w:r>
        <w:rPr>
          <w:rFonts w:ascii="Arial" w:eastAsia="Arial" w:hAnsi="Arial"/>
          <w:b/>
          <w:color w:val="000000"/>
          <w:sz w:val="24"/>
        </w:rPr>
        <w:tab/>
        <w:t xml:space="preserve">   Authorisation to act on ROC</w:t>
      </w:r>
    </w:p>
    <w:p w14:paraId="6947527C" w14:textId="77777777" w:rsidR="003131AA" w:rsidRDefault="003131AA">
      <w:pPr>
        <w:spacing w:line="240" w:lineRule="exact"/>
        <w:rPr>
          <w:rFonts w:ascii="Arial" w:eastAsia="Arial" w:hAnsi="Arial"/>
          <w:color w:val="000000"/>
          <w:sz w:val="20"/>
        </w:rPr>
      </w:pPr>
    </w:p>
    <w:p w14:paraId="70344279" w14:textId="77777777" w:rsidR="003131AA" w:rsidRDefault="00000000">
      <w:pPr>
        <w:spacing w:after="120" w:line="240" w:lineRule="exact"/>
        <w:rPr>
          <w:rFonts w:ascii="Arial" w:eastAsia="Arial" w:hAnsi="Arial"/>
          <w:i/>
          <w:sz w:val="20"/>
        </w:rPr>
      </w:pPr>
      <w:r>
        <w:rPr>
          <w:rFonts w:ascii="Arial" w:eastAsia="Arial" w:hAnsi="Arial"/>
          <w:color w:val="000000"/>
          <w:sz w:val="20"/>
        </w:rPr>
        <w:t>The motion from previous meetings was put to the committee (</w:t>
      </w:r>
      <w:r>
        <w:rPr>
          <w:rFonts w:ascii="Arial" w:eastAsia="Arial" w:hAnsi="Arial"/>
          <w:i/>
          <w:color w:val="000000"/>
          <w:sz w:val="20"/>
        </w:rPr>
        <w:t>The committee to agree to Charles Barlow and Paul Sidhu continuing to represent the LOC at HWMROC, with permission for them to use their judgement when deciding if individual decisions made there amount to minor decisions or major decisions. For decisions they consider minor they are authorised to act on the LOCs behalf. For all decisions they consider major they must seek to have those ratified by the LOC, and they must make this clear to the ROC.)</w:t>
      </w:r>
    </w:p>
    <w:p w14:paraId="1FE71D96" w14:textId="77777777" w:rsidR="003131AA" w:rsidRDefault="00000000">
      <w:pPr>
        <w:spacing w:line="240" w:lineRule="exact"/>
        <w:rPr>
          <w:rFonts w:ascii="Arial" w:eastAsia="Arial" w:hAnsi="Arial"/>
          <w:color w:val="000000"/>
          <w:sz w:val="20"/>
        </w:rPr>
      </w:pPr>
      <w:r>
        <w:rPr>
          <w:rFonts w:ascii="Arial" w:eastAsia="Arial" w:hAnsi="Arial"/>
          <w:color w:val="000000"/>
          <w:sz w:val="20"/>
        </w:rPr>
        <w:t>Agreed unanimously</w:t>
      </w:r>
    </w:p>
    <w:p w14:paraId="0066C043" w14:textId="77777777" w:rsidR="003131AA" w:rsidRDefault="003131AA">
      <w:pPr>
        <w:spacing w:line="240" w:lineRule="exact"/>
        <w:rPr>
          <w:rFonts w:ascii="Arial" w:eastAsia="Arial" w:hAnsi="Arial"/>
          <w:color w:val="000000"/>
          <w:sz w:val="20"/>
        </w:rPr>
      </w:pPr>
    </w:p>
    <w:p w14:paraId="40B29809" w14:textId="77777777" w:rsidR="003131AA" w:rsidRDefault="003131AA">
      <w:pPr>
        <w:spacing w:line="240" w:lineRule="exact"/>
        <w:rPr>
          <w:rFonts w:ascii="Arial" w:eastAsia="Arial" w:hAnsi="Arial"/>
          <w:b/>
          <w:color w:val="000000"/>
          <w:sz w:val="24"/>
        </w:rPr>
      </w:pPr>
    </w:p>
    <w:p w14:paraId="1E7F75F6" w14:textId="77777777" w:rsidR="003131AA" w:rsidRDefault="00000000">
      <w:pPr>
        <w:spacing w:line="240" w:lineRule="exact"/>
        <w:rPr>
          <w:rFonts w:ascii="Arial" w:eastAsia="Arial" w:hAnsi="Arial"/>
          <w:b/>
          <w:color w:val="000000"/>
          <w:sz w:val="24"/>
        </w:rPr>
      </w:pPr>
      <w:r>
        <w:rPr>
          <w:rFonts w:ascii="Arial" w:eastAsia="Arial" w:hAnsi="Arial"/>
          <w:b/>
          <w:color w:val="000000"/>
          <w:sz w:val="24"/>
        </w:rPr>
        <w:t>20.  A.O.B.</w:t>
      </w:r>
    </w:p>
    <w:p w14:paraId="1ADD319D" w14:textId="77777777" w:rsidR="003131AA" w:rsidRDefault="003131AA">
      <w:pPr>
        <w:spacing w:line="240" w:lineRule="exact"/>
        <w:rPr>
          <w:rFonts w:ascii="Arial" w:eastAsia="Arial" w:hAnsi="Arial"/>
          <w:color w:val="000000"/>
          <w:sz w:val="20"/>
        </w:rPr>
      </w:pPr>
    </w:p>
    <w:p w14:paraId="32C5264F" w14:textId="6EB2E4F9" w:rsidR="003131AA" w:rsidRDefault="00A42BCF">
      <w:pPr>
        <w:spacing w:line="240" w:lineRule="exact"/>
        <w:rPr>
          <w:rFonts w:ascii="Arial" w:eastAsia="Arial" w:hAnsi="Arial"/>
          <w:color w:val="000000"/>
          <w:sz w:val="20"/>
        </w:rPr>
      </w:pPr>
      <w:r>
        <w:rPr>
          <w:rFonts w:ascii="Arial" w:eastAsia="Arial" w:hAnsi="Arial"/>
          <w:color w:val="000000"/>
          <w:sz w:val="20"/>
        </w:rPr>
        <w:t>CB informed the committee via report of the following:</w:t>
      </w:r>
    </w:p>
    <w:p w14:paraId="0A83F6D6" w14:textId="77777777" w:rsidR="00A42BCF" w:rsidRDefault="00A42BCF">
      <w:pPr>
        <w:spacing w:line="240" w:lineRule="exact"/>
        <w:rPr>
          <w:rFonts w:ascii="Arial" w:eastAsia="Arial" w:hAnsi="Arial"/>
          <w:color w:val="000000"/>
          <w:sz w:val="20"/>
        </w:rPr>
      </w:pPr>
    </w:p>
    <w:p w14:paraId="43594F78" w14:textId="77777777" w:rsidR="00A42BCF" w:rsidRDefault="00A42BCF" w:rsidP="00A42BCF">
      <w:pPr>
        <w:spacing w:line="240" w:lineRule="exact"/>
      </w:pPr>
      <w:r>
        <w:t xml:space="preserve">Midlands Eyecare Transformation Network 6th April </w:t>
      </w:r>
    </w:p>
    <w:p w14:paraId="018810C2" w14:textId="77777777" w:rsidR="00A42BCF" w:rsidRDefault="00A42BCF" w:rsidP="00A42BCF">
      <w:pPr>
        <w:spacing w:line="240" w:lineRule="exact"/>
      </w:pPr>
    </w:p>
    <w:p w14:paraId="0FA0F443" w14:textId="77777777" w:rsidR="00A42BCF" w:rsidRDefault="00A42BCF" w:rsidP="00A42BCF">
      <w:pPr>
        <w:spacing w:line="240" w:lineRule="exact"/>
      </w:pPr>
      <w:r>
        <w:t xml:space="preserve">This included: </w:t>
      </w:r>
    </w:p>
    <w:p w14:paraId="01382589" w14:textId="77777777" w:rsidR="00A42BCF" w:rsidRDefault="00A42BCF" w:rsidP="00A42BCF">
      <w:pPr>
        <w:pStyle w:val="ListParagraph"/>
        <w:numPr>
          <w:ilvl w:val="0"/>
          <w:numId w:val="8"/>
        </w:numPr>
        <w:spacing w:line="240" w:lineRule="exact"/>
      </w:pPr>
      <w:r>
        <w:lastRenderedPageBreak/>
        <w:t xml:space="preserve">information on Biosimilars and the millions of pounds in savings that can be made, with potential further savings as more products come onto the market.  </w:t>
      </w:r>
    </w:p>
    <w:p w14:paraId="40413494" w14:textId="5E8A785B" w:rsidR="00A42BCF" w:rsidRPr="00A42BCF" w:rsidRDefault="00A42BCF" w:rsidP="00A42BCF">
      <w:pPr>
        <w:pStyle w:val="ListParagraph"/>
        <w:numPr>
          <w:ilvl w:val="0"/>
          <w:numId w:val="8"/>
        </w:numPr>
        <w:spacing w:line="240" w:lineRule="exact"/>
        <w:rPr>
          <w:rFonts w:ascii="Arial" w:eastAsia="Arial" w:hAnsi="Arial"/>
          <w:color w:val="000000"/>
          <w:sz w:val="20"/>
        </w:rPr>
      </w:pPr>
      <w:r>
        <w:t>Redcuing DNAs - 9% of Outpatient appointments in BlackCountry; 7.4% RHH.</w:t>
      </w:r>
    </w:p>
    <w:p w14:paraId="5789103F" w14:textId="77777777" w:rsidR="00A42BCF" w:rsidRPr="00A42BCF" w:rsidRDefault="00A42BCF">
      <w:pPr>
        <w:spacing w:line="240" w:lineRule="exact"/>
      </w:pPr>
    </w:p>
    <w:p w14:paraId="505B691C" w14:textId="77777777" w:rsidR="003131AA" w:rsidRDefault="003131AA">
      <w:pPr>
        <w:spacing w:line="240" w:lineRule="exact"/>
        <w:rPr>
          <w:rFonts w:ascii="Arial" w:eastAsia="Arial" w:hAnsi="Arial"/>
          <w:b/>
          <w:color w:val="000000"/>
          <w:sz w:val="24"/>
        </w:rPr>
      </w:pPr>
    </w:p>
    <w:p w14:paraId="5DDC2ACA" w14:textId="77777777" w:rsidR="003131AA" w:rsidRDefault="00000000">
      <w:pPr>
        <w:spacing w:line="240" w:lineRule="exact"/>
        <w:rPr>
          <w:rFonts w:ascii="Arial" w:eastAsia="Arial" w:hAnsi="Arial"/>
          <w:b/>
          <w:color w:val="000000"/>
          <w:sz w:val="24"/>
        </w:rPr>
      </w:pPr>
      <w:r>
        <w:rPr>
          <w:rFonts w:ascii="Arial" w:eastAsia="Arial" w:hAnsi="Arial"/>
          <w:b/>
          <w:color w:val="000000"/>
          <w:sz w:val="24"/>
        </w:rPr>
        <w:t>21.  Date of Next Meeting</w:t>
      </w:r>
    </w:p>
    <w:p w14:paraId="62627C7E" w14:textId="77777777" w:rsidR="003131AA" w:rsidRDefault="003131AA">
      <w:pPr>
        <w:spacing w:line="240" w:lineRule="exact"/>
        <w:rPr>
          <w:rFonts w:ascii="Arial" w:eastAsia="Arial" w:hAnsi="Arial"/>
          <w:color w:val="000000"/>
          <w:sz w:val="20"/>
        </w:rPr>
      </w:pPr>
    </w:p>
    <w:p w14:paraId="774EEA4D" w14:textId="77777777" w:rsidR="003131AA" w:rsidRDefault="00000000">
      <w:pPr>
        <w:spacing w:before="100" w:after="100" w:line="240" w:lineRule="exact"/>
        <w:rPr>
          <w:rFonts w:ascii="Helvetica" w:eastAsia="Helvetica" w:hAnsi="Helvetica" w:cs="Helvetica"/>
          <w:color w:val="1D2228"/>
          <w:sz w:val="20"/>
          <w:shd w:val="clear" w:color="auto" w:fill="FFFFFF"/>
        </w:rPr>
      </w:pPr>
      <w:r>
        <w:rPr>
          <w:rFonts w:ascii="Helvetica" w:eastAsia="Helvetica" w:hAnsi="Helvetica" w:cs="Helvetica"/>
          <w:color w:val="1D2228"/>
          <w:sz w:val="20"/>
          <w:shd w:val="clear" w:color="auto" w:fill="FFFFFF"/>
        </w:rPr>
        <w:t>AGM - 20</w:t>
      </w:r>
      <w:r>
        <w:rPr>
          <w:rFonts w:ascii="Helvetica" w:eastAsia="Helvetica" w:hAnsi="Helvetica" w:cs="Helvetica"/>
          <w:color w:val="1D2228"/>
          <w:sz w:val="20"/>
          <w:shd w:val="clear" w:color="auto" w:fill="FFFFFF"/>
          <w:vertAlign w:val="superscript"/>
        </w:rPr>
        <w:t>th</w:t>
      </w:r>
      <w:r>
        <w:rPr>
          <w:rFonts w:ascii="Helvetica" w:eastAsia="Helvetica" w:hAnsi="Helvetica" w:cs="Helvetica"/>
          <w:color w:val="1D2228"/>
          <w:sz w:val="20"/>
          <w:shd w:val="clear" w:color="auto" w:fill="FFFFFF"/>
        </w:rPr>
        <w:t xml:space="preserve"> June 2023</w:t>
      </w:r>
    </w:p>
    <w:p w14:paraId="1C8AB399" w14:textId="77777777" w:rsidR="003131AA" w:rsidRDefault="00000000">
      <w:pPr>
        <w:spacing w:before="100" w:after="100" w:line="240" w:lineRule="exact"/>
        <w:rPr>
          <w:rFonts w:ascii="Helvetica" w:eastAsia="Helvetica" w:hAnsi="Helvetica" w:cs="Helvetica"/>
          <w:color w:val="1D2228"/>
          <w:sz w:val="20"/>
          <w:shd w:val="clear" w:color="auto" w:fill="FFFFFF"/>
        </w:rPr>
      </w:pPr>
      <w:r>
        <w:rPr>
          <w:rFonts w:ascii="Helvetica" w:eastAsia="Helvetica" w:hAnsi="Helvetica" w:cs="Helvetica"/>
          <w:color w:val="1D2228"/>
          <w:sz w:val="20"/>
          <w:shd w:val="clear" w:color="auto" w:fill="FFFFFF"/>
        </w:rPr>
        <w:t>The next LOC meeting will be held on Tuesday 11</w:t>
      </w:r>
      <w:r>
        <w:rPr>
          <w:rFonts w:ascii="Helvetica" w:eastAsia="Helvetica" w:hAnsi="Helvetica" w:cs="Helvetica"/>
          <w:color w:val="1D2228"/>
          <w:sz w:val="20"/>
          <w:shd w:val="clear" w:color="auto" w:fill="FFFFFF"/>
          <w:vertAlign w:val="superscript"/>
        </w:rPr>
        <w:t>th</w:t>
      </w:r>
      <w:r>
        <w:rPr>
          <w:rFonts w:ascii="Helvetica" w:eastAsia="Helvetica" w:hAnsi="Helvetica" w:cs="Helvetica"/>
          <w:color w:val="1D2228"/>
          <w:sz w:val="20"/>
          <w:shd w:val="clear" w:color="auto" w:fill="FFFFFF"/>
        </w:rPr>
        <w:t xml:space="preserve"> July 2023 – 6.30pm via Zoom.  The meeting closed at 8.05pm.</w:t>
      </w:r>
    </w:p>
    <w:p w14:paraId="69132023" w14:textId="77777777" w:rsidR="00A42BCF" w:rsidRDefault="00A42BCF">
      <w:pPr>
        <w:spacing w:before="100" w:after="100" w:line="240" w:lineRule="exact"/>
        <w:rPr>
          <w:rFonts w:ascii="Helvetica" w:eastAsia="Helvetica" w:hAnsi="Helvetica" w:cs="Helvetica"/>
          <w:color w:val="1D2228"/>
          <w:sz w:val="20"/>
          <w:shd w:val="clear" w:color="auto" w:fill="FFFFFF"/>
        </w:rPr>
      </w:pPr>
    </w:p>
    <w:p w14:paraId="1018B76C" w14:textId="77777777" w:rsidR="003131AA" w:rsidRDefault="003131AA">
      <w:pPr>
        <w:spacing w:before="100" w:after="100" w:line="240" w:lineRule="exact"/>
        <w:rPr>
          <w:rFonts w:ascii="Helvetica" w:eastAsia="Helvetica" w:hAnsi="Helvetica" w:cs="Helvetica"/>
          <w:color w:val="1D2228"/>
          <w:sz w:val="20"/>
          <w:shd w:val="clear" w:color="auto" w:fill="FFFFFF"/>
        </w:rPr>
      </w:pPr>
    </w:p>
    <w:tbl>
      <w:tblPr>
        <w:tblStyle w:val="ListTable3-Accent1"/>
        <w:tblW w:w="9016" w:type="dxa"/>
        <w:tblLayout w:type="fixed"/>
        <w:tblLook w:val="04A0" w:firstRow="1" w:lastRow="0" w:firstColumn="1" w:lastColumn="0" w:noHBand="0" w:noVBand="1"/>
      </w:tblPr>
      <w:tblGrid>
        <w:gridCol w:w="7367"/>
        <w:gridCol w:w="1649"/>
      </w:tblGrid>
      <w:tr w:rsidR="00A42BCF" w14:paraId="6A80585C" w14:textId="77777777" w:rsidTr="00292561">
        <w:trPr>
          <w:cnfStyle w:val="100000000000" w:firstRow="1" w:lastRow="0" w:firstColumn="0" w:lastColumn="0" w:oddVBand="0" w:evenVBand="0" w:oddHBand="0" w:evenHBand="0" w:firstRowFirstColumn="0" w:firstRowLastColumn="0" w:lastRowFirstColumn="0" w:lastRowLastColumn="0"/>
          <w:trHeight w:val="1"/>
        </w:trPr>
        <w:tc>
          <w:tcPr>
            <w:cnfStyle w:val="001000000100" w:firstRow="0" w:lastRow="0" w:firstColumn="1" w:lastColumn="0" w:oddVBand="0" w:evenVBand="0" w:oddHBand="0" w:evenHBand="0" w:firstRowFirstColumn="1" w:firstRowLastColumn="0" w:lastRowFirstColumn="0" w:lastRowLastColumn="0"/>
            <w:tcW w:w="7366" w:type="dxa"/>
          </w:tcPr>
          <w:p w14:paraId="74F07E1E" w14:textId="77777777" w:rsidR="00A42BCF" w:rsidRDefault="00A42BCF" w:rsidP="00292561">
            <w:pPr>
              <w:spacing w:line="240" w:lineRule="exact"/>
            </w:pPr>
            <w:r>
              <w:rPr>
                <w:rFonts w:ascii="Helvetica" w:eastAsia="Helvetica" w:hAnsi="Helvetica" w:cs="Helvetica"/>
                <w:color w:val="1D2228"/>
                <w:sz w:val="24"/>
              </w:rPr>
              <w:t>Action</w:t>
            </w:r>
          </w:p>
        </w:tc>
        <w:tc>
          <w:tcPr>
            <w:tcW w:w="1649" w:type="dxa"/>
          </w:tcPr>
          <w:p w14:paraId="49234E51" w14:textId="77777777" w:rsidR="00A42BCF" w:rsidRDefault="00A42BCF" w:rsidP="00292561">
            <w:pPr>
              <w:spacing w:line="240" w:lineRule="exact"/>
              <w:cnfStyle w:val="100000000000" w:firstRow="1" w:lastRow="0" w:firstColumn="0" w:lastColumn="0" w:oddVBand="0" w:evenVBand="0" w:oddHBand="0" w:evenHBand="0" w:firstRowFirstColumn="0" w:firstRowLastColumn="0" w:lastRowFirstColumn="0" w:lastRowLastColumn="0"/>
            </w:pPr>
            <w:r>
              <w:rPr>
                <w:rFonts w:ascii="Helvetica" w:eastAsia="Helvetica" w:hAnsi="Helvetica" w:cs="Helvetica"/>
                <w:color w:val="1D2228"/>
                <w:sz w:val="24"/>
              </w:rPr>
              <w:t>Action by</w:t>
            </w:r>
          </w:p>
        </w:tc>
      </w:tr>
      <w:tr w:rsidR="00686316" w14:paraId="4426ABF1" w14:textId="77777777" w:rsidTr="00292561">
        <w:trPr>
          <w:cnfStyle w:val="000000100000" w:firstRow="0" w:lastRow="0" w:firstColumn="0" w:lastColumn="0" w:oddVBand="0" w:evenVBand="0" w:oddHBand="1" w:evenHBand="0" w:firstRowFirstColumn="0" w:firstRowLastColumn="0" w:lastRowFirstColumn="0" w:lastRowLastColumn="0"/>
          <w:trHeight w:val="1"/>
        </w:trPr>
        <w:tc>
          <w:tcPr>
            <w:cnfStyle w:val="001000000000" w:firstRow="0" w:lastRow="0" w:firstColumn="1" w:lastColumn="0" w:oddVBand="0" w:evenVBand="0" w:oddHBand="0" w:evenHBand="0" w:firstRowFirstColumn="0" w:firstRowLastColumn="0" w:lastRowFirstColumn="0" w:lastRowLastColumn="0"/>
            <w:tcW w:w="7366" w:type="dxa"/>
          </w:tcPr>
          <w:p w14:paraId="720D7E40" w14:textId="77777777" w:rsidR="00686316" w:rsidRDefault="00686316" w:rsidP="00686316">
            <w:pPr>
              <w:spacing w:line="240" w:lineRule="exact"/>
              <w:rPr>
                <w:rFonts w:ascii="Helvetica" w:eastAsia="Helvetica" w:hAnsi="Helvetica" w:cs="Helvetica"/>
                <w:color w:val="1D2228"/>
                <w:sz w:val="24"/>
              </w:rPr>
            </w:pPr>
            <w:r w:rsidRPr="00686316">
              <w:rPr>
                <w:rFonts w:ascii="Helvetica" w:eastAsia="Helvetica" w:hAnsi="Helvetica" w:cs="Helvetica"/>
                <w:b w:val="0"/>
                <w:bCs w:val="0"/>
                <w:color w:val="1D2228"/>
                <w:sz w:val="24"/>
              </w:rPr>
              <w:t>Beacon Centre requesting assistance with a project.  Ameerah has volunteered, CB offered support.</w:t>
            </w:r>
          </w:p>
          <w:p w14:paraId="2CE6E726" w14:textId="1E4371D6" w:rsidR="0017555D" w:rsidRPr="00686316" w:rsidRDefault="0017555D" w:rsidP="00686316">
            <w:pPr>
              <w:spacing w:line="240" w:lineRule="exact"/>
              <w:rPr>
                <w:rFonts w:ascii="Helvetica" w:eastAsia="Helvetica" w:hAnsi="Helvetica" w:cs="Helvetica"/>
                <w:b w:val="0"/>
                <w:bCs w:val="0"/>
                <w:color w:val="1D2228"/>
                <w:sz w:val="24"/>
              </w:rPr>
            </w:pPr>
          </w:p>
        </w:tc>
        <w:tc>
          <w:tcPr>
            <w:tcW w:w="1649" w:type="dxa"/>
          </w:tcPr>
          <w:p w14:paraId="313E754C" w14:textId="50AE213C" w:rsidR="00686316" w:rsidRPr="00686316" w:rsidRDefault="00686316" w:rsidP="00292561">
            <w:pPr>
              <w:spacing w:line="240" w:lineRule="exact"/>
              <w:cnfStyle w:val="000000100000" w:firstRow="0" w:lastRow="0" w:firstColumn="0" w:lastColumn="0" w:oddVBand="0" w:evenVBand="0" w:oddHBand="1" w:evenHBand="0" w:firstRowFirstColumn="0" w:firstRowLastColumn="0" w:lastRowFirstColumn="0" w:lastRowLastColumn="0"/>
              <w:rPr>
                <w:rFonts w:ascii="Helvetica" w:eastAsia="Helvetica" w:hAnsi="Helvetica" w:cs="Helvetica"/>
                <w:color w:val="1D2228"/>
                <w:sz w:val="24"/>
              </w:rPr>
            </w:pPr>
            <w:r w:rsidRPr="00686316">
              <w:rPr>
                <w:rFonts w:ascii="Helvetica" w:eastAsia="Helvetica" w:hAnsi="Helvetica" w:cs="Helvetica"/>
                <w:color w:val="1D2228"/>
                <w:sz w:val="24"/>
              </w:rPr>
              <w:t>CB/</w:t>
            </w:r>
            <w:r w:rsidR="00276A37">
              <w:rPr>
                <w:rFonts w:ascii="Helvetica" w:eastAsia="Helvetica" w:hAnsi="Helvetica" w:cs="Helvetica"/>
                <w:color w:val="1D2228"/>
                <w:sz w:val="24"/>
              </w:rPr>
              <w:t>AA</w:t>
            </w:r>
          </w:p>
        </w:tc>
      </w:tr>
      <w:tr w:rsidR="00A42BCF" w14:paraId="5D0D49B7" w14:textId="77777777" w:rsidTr="00292561">
        <w:trPr>
          <w:trHeight w:val="1"/>
        </w:trPr>
        <w:tc>
          <w:tcPr>
            <w:cnfStyle w:val="001000000000" w:firstRow="0" w:lastRow="0" w:firstColumn="1" w:lastColumn="0" w:oddVBand="0" w:evenVBand="0" w:oddHBand="0" w:evenHBand="0" w:firstRowFirstColumn="0" w:firstRowLastColumn="0" w:lastRowFirstColumn="0" w:lastRowLastColumn="0"/>
            <w:tcW w:w="7366" w:type="dxa"/>
          </w:tcPr>
          <w:p w14:paraId="509D456C" w14:textId="77777777" w:rsidR="00A42BCF" w:rsidRDefault="00A42BCF" w:rsidP="00292561">
            <w:pPr>
              <w:spacing w:line="240" w:lineRule="exact"/>
              <w:rPr>
                <w:rFonts w:ascii="Helvetica" w:eastAsia="Helvetica" w:hAnsi="Helvetica" w:cs="Helvetica"/>
                <w:color w:val="1D2228"/>
                <w:sz w:val="24"/>
              </w:rPr>
            </w:pPr>
            <w:r w:rsidRPr="00AC5DB4">
              <w:rPr>
                <w:rFonts w:ascii="Helvetica" w:eastAsia="Helvetica" w:hAnsi="Helvetica" w:cs="Helvetica"/>
                <w:b w:val="0"/>
                <w:bCs w:val="0"/>
                <w:color w:val="1D2228"/>
                <w:sz w:val="24"/>
              </w:rPr>
              <w:t>Committee to provide details to Mark for PAYE</w:t>
            </w:r>
          </w:p>
          <w:p w14:paraId="58CAA094" w14:textId="77777777" w:rsidR="0017555D" w:rsidRPr="00AC5DB4" w:rsidRDefault="0017555D" w:rsidP="00292561">
            <w:pPr>
              <w:spacing w:line="240" w:lineRule="exact"/>
              <w:rPr>
                <w:rFonts w:ascii="Helvetica" w:eastAsia="Helvetica" w:hAnsi="Helvetica" w:cs="Helvetica"/>
                <w:b w:val="0"/>
                <w:bCs w:val="0"/>
                <w:color w:val="1D2228"/>
                <w:sz w:val="24"/>
              </w:rPr>
            </w:pPr>
          </w:p>
        </w:tc>
        <w:tc>
          <w:tcPr>
            <w:tcW w:w="1649" w:type="dxa"/>
          </w:tcPr>
          <w:p w14:paraId="707F41D4" w14:textId="77777777" w:rsidR="00A42BCF" w:rsidRPr="00AC5DB4" w:rsidRDefault="00A42BCF" w:rsidP="00292561">
            <w:pPr>
              <w:spacing w:line="240" w:lineRule="exact"/>
              <w:cnfStyle w:val="000000000000" w:firstRow="0" w:lastRow="0" w:firstColumn="0" w:lastColumn="0" w:oddVBand="0" w:evenVBand="0" w:oddHBand="0" w:evenHBand="0" w:firstRowFirstColumn="0" w:firstRowLastColumn="0" w:lastRowFirstColumn="0" w:lastRowLastColumn="0"/>
              <w:rPr>
                <w:rFonts w:ascii="Helvetica" w:eastAsia="Helvetica" w:hAnsi="Helvetica" w:cs="Helvetica"/>
                <w:color w:val="1D2228"/>
                <w:sz w:val="24"/>
              </w:rPr>
            </w:pPr>
            <w:r w:rsidRPr="00AC5DB4">
              <w:rPr>
                <w:rFonts w:ascii="Helvetica" w:eastAsia="Helvetica" w:hAnsi="Helvetica" w:cs="Helvetica"/>
                <w:color w:val="1D2228"/>
                <w:sz w:val="24"/>
              </w:rPr>
              <w:t>All</w:t>
            </w:r>
          </w:p>
        </w:tc>
      </w:tr>
      <w:tr w:rsidR="00A42BCF" w14:paraId="79D97463" w14:textId="77777777" w:rsidTr="00292561">
        <w:trPr>
          <w:cnfStyle w:val="000000100000" w:firstRow="0" w:lastRow="0" w:firstColumn="0" w:lastColumn="0" w:oddVBand="0" w:evenVBand="0" w:oddHBand="1" w:evenHBand="0" w:firstRowFirstColumn="0" w:firstRowLastColumn="0" w:lastRowFirstColumn="0" w:lastRowLastColumn="0"/>
          <w:trHeight w:val="1"/>
        </w:trPr>
        <w:tc>
          <w:tcPr>
            <w:cnfStyle w:val="001000000000" w:firstRow="0" w:lastRow="0" w:firstColumn="1" w:lastColumn="0" w:oddVBand="0" w:evenVBand="0" w:oddHBand="0" w:evenHBand="0" w:firstRowFirstColumn="0" w:firstRowLastColumn="0" w:lastRowFirstColumn="0" w:lastRowLastColumn="0"/>
            <w:tcW w:w="7366" w:type="dxa"/>
          </w:tcPr>
          <w:p w14:paraId="27DC6B60" w14:textId="77777777" w:rsidR="00A42BCF" w:rsidRDefault="00A42BCF" w:rsidP="00292561">
            <w:pPr>
              <w:spacing w:line="240" w:lineRule="exact"/>
              <w:rPr>
                <w:rFonts w:ascii="Helvetica" w:eastAsia="Helvetica" w:hAnsi="Helvetica" w:cs="Helvetica"/>
                <w:color w:val="1D2228"/>
                <w:sz w:val="24"/>
              </w:rPr>
            </w:pPr>
            <w:r>
              <w:rPr>
                <w:rFonts w:ascii="Helvetica" w:eastAsia="Helvetica" w:hAnsi="Helvetica" w:cs="Helvetica"/>
                <w:b w:val="0"/>
                <w:bCs w:val="0"/>
                <w:color w:val="1D2228"/>
                <w:sz w:val="24"/>
              </w:rPr>
              <w:t>R</w:t>
            </w:r>
            <w:r w:rsidRPr="00AC5DB4">
              <w:rPr>
                <w:rFonts w:ascii="Helvetica" w:eastAsia="Helvetica" w:hAnsi="Helvetica" w:cs="Helvetica"/>
                <w:b w:val="0"/>
                <w:bCs w:val="0"/>
                <w:color w:val="1D2228"/>
                <w:sz w:val="24"/>
              </w:rPr>
              <w:t>emunerations be reviewed at the first meeting after the AGM</w:t>
            </w:r>
          </w:p>
          <w:p w14:paraId="61D1DA4E" w14:textId="77777777" w:rsidR="0017555D" w:rsidRPr="00AC5DB4" w:rsidRDefault="0017555D" w:rsidP="00292561">
            <w:pPr>
              <w:spacing w:line="240" w:lineRule="exact"/>
              <w:rPr>
                <w:rFonts w:ascii="Helvetica" w:eastAsia="Helvetica" w:hAnsi="Helvetica" w:cs="Helvetica"/>
                <w:b w:val="0"/>
                <w:bCs w:val="0"/>
                <w:color w:val="1D2228"/>
                <w:sz w:val="24"/>
              </w:rPr>
            </w:pPr>
          </w:p>
        </w:tc>
        <w:tc>
          <w:tcPr>
            <w:tcW w:w="1649" w:type="dxa"/>
          </w:tcPr>
          <w:p w14:paraId="4AB0C098" w14:textId="77777777" w:rsidR="00A42BCF" w:rsidRDefault="00A42BCF" w:rsidP="00292561">
            <w:pPr>
              <w:spacing w:line="240" w:lineRule="exact"/>
              <w:cnfStyle w:val="000000100000" w:firstRow="0" w:lastRow="0" w:firstColumn="0" w:lastColumn="0" w:oddVBand="0" w:evenVBand="0" w:oddHBand="1" w:evenHBand="0" w:firstRowFirstColumn="0" w:firstRowLastColumn="0" w:lastRowFirstColumn="0" w:lastRowLastColumn="0"/>
              <w:rPr>
                <w:rFonts w:ascii="Helvetica" w:eastAsia="Helvetica" w:hAnsi="Helvetica" w:cs="Helvetica"/>
                <w:color w:val="1D2228"/>
                <w:sz w:val="24"/>
              </w:rPr>
            </w:pPr>
            <w:r>
              <w:rPr>
                <w:rFonts w:ascii="Helvetica" w:eastAsia="Helvetica" w:hAnsi="Helvetica" w:cs="Helvetica"/>
                <w:color w:val="1D2228"/>
                <w:sz w:val="24"/>
              </w:rPr>
              <w:t>PS agenda</w:t>
            </w:r>
          </w:p>
        </w:tc>
      </w:tr>
      <w:tr w:rsidR="00A42BCF" w14:paraId="1185AD36" w14:textId="77777777" w:rsidTr="00292561">
        <w:trPr>
          <w:trHeight w:val="1"/>
        </w:trPr>
        <w:tc>
          <w:tcPr>
            <w:cnfStyle w:val="001000000000" w:firstRow="0" w:lastRow="0" w:firstColumn="1" w:lastColumn="0" w:oddVBand="0" w:evenVBand="0" w:oddHBand="0" w:evenHBand="0" w:firstRowFirstColumn="0" w:firstRowLastColumn="0" w:lastRowFirstColumn="0" w:lastRowLastColumn="0"/>
            <w:tcW w:w="7366" w:type="dxa"/>
          </w:tcPr>
          <w:p w14:paraId="594C40F0" w14:textId="77777777" w:rsidR="00A42BCF" w:rsidRDefault="00A42BCF" w:rsidP="00292561">
            <w:pPr>
              <w:spacing w:line="240" w:lineRule="exact"/>
              <w:rPr>
                <w:rFonts w:ascii="Helvetica" w:eastAsia="Helvetica" w:hAnsi="Helvetica" w:cs="Helvetica"/>
                <w:color w:val="1D2228"/>
                <w:sz w:val="24"/>
              </w:rPr>
            </w:pPr>
            <w:r w:rsidRPr="00AC5DB4">
              <w:rPr>
                <w:rFonts w:ascii="Helvetica" w:eastAsia="Helvetica" w:hAnsi="Helvetica" w:cs="Helvetica"/>
                <w:b w:val="0"/>
                <w:bCs w:val="0"/>
                <w:color w:val="1D2228"/>
                <w:sz w:val="24"/>
              </w:rPr>
              <w:t>PS to send his draft Business Plan to CB to review.</w:t>
            </w:r>
          </w:p>
          <w:p w14:paraId="2652ECC2" w14:textId="77777777" w:rsidR="0017555D" w:rsidRDefault="0017555D" w:rsidP="00292561">
            <w:pPr>
              <w:spacing w:line="240" w:lineRule="exact"/>
              <w:rPr>
                <w:rFonts w:ascii="Helvetica" w:eastAsia="Helvetica" w:hAnsi="Helvetica" w:cs="Helvetica"/>
                <w:b w:val="0"/>
                <w:bCs w:val="0"/>
                <w:color w:val="1D2228"/>
                <w:sz w:val="24"/>
              </w:rPr>
            </w:pPr>
          </w:p>
        </w:tc>
        <w:tc>
          <w:tcPr>
            <w:tcW w:w="1649" w:type="dxa"/>
          </w:tcPr>
          <w:p w14:paraId="56518C71" w14:textId="77777777" w:rsidR="00A42BCF" w:rsidRDefault="00A42BCF" w:rsidP="00292561">
            <w:pPr>
              <w:spacing w:line="240" w:lineRule="exact"/>
              <w:cnfStyle w:val="000000000000" w:firstRow="0" w:lastRow="0" w:firstColumn="0" w:lastColumn="0" w:oddVBand="0" w:evenVBand="0" w:oddHBand="0" w:evenHBand="0" w:firstRowFirstColumn="0" w:firstRowLastColumn="0" w:lastRowFirstColumn="0" w:lastRowLastColumn="0"/>
              <w:rPr>
                <w:rFonts w:ascii="Helvetica" w:eastAsia="Helvetica" w:hAnsi="Helvetica" w:cs="Helvetica"/>
                <w:color w:val="1D2228"/>
                <w:sz w:val="24"/>
              </w:rPr>
            </w:pPr>
            <w:r>
              <w:rPr>
                <w:rFonts w:ascii="Helvetica" w:eastAsia="Helvetica" w:hAnsi="Helvetica" w:cs="Helvetica"/>
                <w:color w:val="1D2228"/>
                <w:sz w:val="24"/>
              </w:rPr>
              <w:t>PS</w:t>
            </w:r>
          </w:p>
        </w:tc>
      </w:tr>
      <w:tr w:rsidR="00A42BCF" w14:paraId="1C9E5A90" w14:textId="77777777" w:rsidTr="00292561">
        <w:trPr>
          <w:cnfStyle w:val="000000100000" w:firstRow="0" w:lastRow="0" w:firstColumn="0" w:lastColumn="0" w:oddVBand="0" w:evenVBand="0" w:oddHBand="1" w:evenHBand="0" w:firstRowFirstColumn="0" w:firstRowLastColumn="0" w:lastRowFirstColumn="0" w:lastRowLastColumn="0"/>
          <w:trHeight w:val="1"/>
        </w:trPr>
        <w:tc>
          <w:tcPr>
            <w:cnfStyle w:val="001000000000" w:firstRow="0" w:lastRow="0" w:firstColumn="1" w:lastColumn="0" w:oddVBand="0" w:evenVBand="0" w:oddHBand="0" w:evenHBand="0" w:firstRowFirstColumn="0" w:firstRowLastColumn="0" w:lastRowFirstColumn="0" w:lastRowLastColumn="0"/>
            <w:tcW w:w="7366" w:type="dxa"/>
          </w:tcPr>
          <w:p w14:paraId="655DCF26" w14:textId="6AAFA361" w:rsidR="00A42BCF" w:rsidRDefault="00A42BCF" w:rsidP="00292561">
            <w:pPr>
              <w:spacing w:line="240" w:lineRule="exact"/>
              <w:rPr>
                <w:rFonts w:ascii="Helvetica" w:eastAsia="Helvetica" w:hAnsi="Helvetica" w:cs="Helvetica"/>
                <w:color w:val="1D2228"/>
                <w:sz w:val="24"/>
              </w:rPr>
            </w:pPr>
            <w:r w:rsidRPr="00970843">
              <w:rPr>
                <w:rFonts w:ascii="Helvetica" w:eastAsia="Helvetica" w:hAnsi="Helvetica" w:cs="Helvetica"/>
                <w:b w:val="0"/>
                <w:bCs w:val="0"/>
                <w:color w:val="1D2228"/>
                <w:sz w:val="24"/>
              </w:rPr>
              <w:t xml:space="preserve">SA to contact Mark Boucher at Dudley Council </w:t>
            </w:r>
            <w:r>
              <w:rPr>
                <w:rFonts w:ascii="Helvetica" w:eastAsia="Helvetica" w:hAnsi="Helvetica" w:cs="Helvetica"/>
                <w:b w:val="0"/>
                <w:bCs w:val="0"/>
                <w:color w:val="1D2228"/>
                <w:sz w:val="24"/>
              </w:rPr>
              <w:t>regarding</w:t>
            </w:r>
            <w:r w:rsidRPr="00970843">
              <w:rPr>
                <w:rFonts w:ascii="Helvetica" w:eastAsia="Helvetica" w:hAnsi="Helvetica" w:cs="Helvetica"/>
                <w:b w:val="0"/>
                <w:bCs w:val="0"/>
                <w:color w:val="1D2228"/>
                <w:sz w:val="24"/>
              </w:rPr>
              <w:t xml:space="preserve"> Health Inequalities funding.  </w:t>
            </w:r>
            <w:r w:rsidR="00593AFC" w:rsidRPr="00593AFC">
              <w:rPr>
                <w:rFonts w:ascii="Helvetica" w:eastAsia="Helvetica" w:hAnsi="Helvetica" w:cs="Helvetica"/>
                <w:b w:val="0"/>
                <w:bCs w:val="0"/>
                <w:color w:val="1D2228"/>
                <w:sz w:val="24"/>
              </w:rPr>
              <w:t>Ridha Ahmed</w:t>
            </w:r>
            <w:r w:rsidR="00593AFC">
              <w:rPr>
                <w:rFonts w:ascii="Helvetica" w:eastAsia="Helvetica" w:hAnsi="Helvetica" w:cs="Helvetica"/>
                <w:b w:val="0"/>
                <w:bCs w:val="0"/>
                <w:color w:val="1D2228"/>
                <w:sz w:val="24"/>
              </w:rPr>
              <w:t xml:space="preserve"> </w:t>
            </w:r>
            <w:r w:rsidRPr="00970843">
              <w:rPr>
                <w:rFonts w:ascii="Helvetica" w:eastAsia="Helvetica" w:hAnsi="Helvetica" w:cs="Helvetica"/>
                <w:b w:val="0"/>
                <w:bCs w:val="0"/>
                <w:color w:val="1D2228"/>
                <w:sz w:val="24"/>
              </w:rPr>
              <w:t xml:space="preserve">to send </w:t>
            </w:r>
            <w:r w:rsidR="00593AFC">
              <w:rPr>
                <w:rFonts w:ascii="Helvetica" w:eastAsia="Helvetica" w:hAnsi="Helvetica" w:cs="Helvetica"/>
                <w:b w:val="0"/>
                <w:bCs w:val="0"/>
                <w:color w:val="1D2228"/>
                <w:sz w:val="24"/>
              </w:rPr>
              <w:t xml:space="preserve">SA </w:t>
            </w:r>
            <w:r w:rsidRPr="00970843">
              <w:rPr>
                <w:rFonts w:ascii="Helvetica" w:eastAsia="Helvetica" w:hAnsi="Helvetica" w:cs="Helvetica"/>
                <w:b w:val="0"/>
                <w:bCs w:val="0"/>
                <w:color w:val="1D2228"/>
                <w:sz w:val="24"/>
              </w:rPr>
              <w:t>contact details.</w:t>
            </w:r>
          </w:p>
          <w:p w14:paraId="5052A225" w14:textId="77777777" w:rsidR="0017555D" w:rsidRPr="00970843" w:rsidRDefault="0017555D" w:rsidP="00292561">
            <w:pPr>
              <w:spacing w:line="240" w:lineRule="exact"/>
              <w:rPr>
                <w:rFonts w:ascii="Helvetica" w:eastAsia="Helvetica" w:hAnsi="Helvetica" w:cs="Helvetica"/>
                <w:b w:val="0"/>
                <w:bCs w:val="0"/>
                <w:color w:val="1D2228"/>
                <w:sz w:val="24"/>
              </w:rPr>
            </w:pPr>
          </w:p>
        </w:tc>
        <w:tc>
          <w:tcPr>
            <w:tcW w:w="1649" w:type="dxa"/>
          </w:tcPr>
          <w:p w14:paraId="0D2341C2" w14:textId="6F1BC1DD" w:rsidR="00A42BCF" w:rsidRDefault="00A42BCF" w:rsidP="00292561">
            <w:pPr>
              <w:spacing w:line="240" w:lineRule="exact"/>
              <w:cnfStyle w:val="000000100000" w:firstRow="0" w:lastRow="0" w:firstColumn="0" w:lastColumn="0" w:oddVBand="0" w:evenVBand="0" w:oddHBand="1" w:evenHBand="0" w:firstRowFirstColumn="0" w:firstRowLastColumn="0" w:lastRowFirstColumn="0" w:lastRowLastColumn="0"/>
              <w:rPr>
                <w:rFonts w:ascii="Helvetica" w:eastAsia="Helvetica" w:hAnsi="Helvetica" w:cs="Helvetica"/>
                <w:color w:val="1D2228"/>
                <w:sz w:val="24"/>
              </w:rPr>
            </w:pPr>
            <w:r>
              <w:rPr>
                <w:rFonts w:ascii="Helvetica" w:eastAsia="Helvetica" w:hAnsi="Helvetica" w:cs="Helvetica"/>
                <w:color w:val="1D2228"/>
                <w:sz w:val="24"/>
              </w:rPr>
              <w:t>SA/R</w:t>
            </w:r>
            <w:r w:rsidR="00593AFC">
              <w:rPr>
                <w:rFonts w:ascii="Helvetica" w:eastAsia="Helvetica" w:hAnsi="Helvetica" w:cs="Helvetica"/>
                <w:color w:val="1D2228"/>
                <w:sz w:val="24"/>
              </w:rPr>
              <w:t>A</w:t>
            </w:r>
          </w:p>
        </w:tc>
      </w:tr>
      <w:tr w:rsidR="0017555D" w14:paraId="038A45E1" w14:textId="77777777" w:rsidTr="00292561">
        <w:trPr>
          <w:trHeight w:val="1"/>
        </w:trPr>
        <w:tc>
          <w:tcPr>
            <w:cnfStyle w:val="001000000000" w:firstRow="0" w:lastRow="0" w:firstColumn="1" w:lastColumn="0" w:oddVBand="0" w:evenVBand="0" w:oddHBand="0" w:evenHBand="0" w:firstRowFirstColumn="0" w:firstRowLastColumn="0" w:lastRowFirstColumn="0" w:lastRowLastColumn="0"/>
            <w:tcW w:w="7366" w:type="dxa"/>
          </w:tcPr>
          <w:p w14:paraId="7EE404BC" w14:textId="77777777" w:rsidR="0017555D" w:rsidRDefault="0017555D" w:rsidP="0017555D">
            <w:pPr>
              <w:spacing w:line="240" w:lineRule="exact"/>
              <w:rPr>
                <w:rFonts w:ascii="Helvetica" w:eastAsia="Helvetica" w:hAnsi="Helvetica" w:cs="Helvetica"/>
                <w:color w:val="1D2228"/>
                <w:sz w:val="24"/>
              </w:rPr>
            </w:pPr>
            <w:r w:rsidRPr="0017555D">
              <w:rPr>
                <w:rFonts w:ascii="Helvetica" w:eastAsia="Helvetica" w:hAnsi="Helvetica" w:cs="Helvetica"/>
                <w:b w:val="0"/>
                <w:bCs w:val="0"/>
                <w:color w:val="1D2228"/>
                <w:sz w:val="24"/>
              </w:rPr>
              <w:t>CB is going to circulate a suggestion for some new officer roles, to be discussed at the first meeting after the AGM.</w:t>
            </w:r>
          </w:p>
          <w:p w14:paraId="54371E6E" w14:textId="7F58328E" w:rsidR="0017555D" w:rsidRPr="00970843" w:rsidRDefault="0017555D" w:rsidP="0017555D">
            <w:pPr>
              <w:spacing w:line="240" w:lineRule="exact"/>
              <w:rPr>
                <w:rFonts w:ascii="Helvetica" w:eastAsia="Helvetica" w:hAnsi="Helvetica" w:cs="Helvetica"/>
                <w:b w:val="0"/>
                <w:bCs w:val="0"/>
                <w:color w:val="1D2228"/>
                <w:sz w:val="24"/>
              </w:rPr>
            </w:pPr>
          </w:p>
        </w:tc>
        <w:tc>
          <w:tcPr>
            <w:tcW w:w="1649" w:type="dxa"/>
          </w:tcPr>
          <w:p w14:paraId="619746F6" w14:textId="1998F60B" w:rsidR="0017555D" w:rsidRDefault="0017555D" w:rsidP="00292561">
            <w:pPr>
              <w:spacing w:line="240" w:lineRule="exact"/>
              <w:cnfStyle w:val="000000000000" w:firstRow="0" w:lastRow="0" w:firstColumn="0" w:lastColumn="0" w:oddVBand="0" w:evenVBand="0" w:oddHBand="0" w:evenHBand="0" w:firstRowFirstColumn="0" w:firstRowLastColumn="0" w:lastRowFirstColumn="0" w:lastRowLastColumn="0"/>
              <w:rPr>
                <w:rFonts w:ascii="Helvetica" w:eastAsia="Helvetica" w:hAnsi="Helvetica" w:cs="Helvetica"/>
                <w:color w:val="1D2228"/>
                <w:sz w:val="24"/>
              </w:rPr>
            </w:pPr>
            <w:r>
              <w:rPr>
                <w:rFonts w:ascii="Helvetica" w:eastAsia="Helvetica" w:hAnsi="Helvetica" w:cs="Helvetica"/>
                <w:color w:val="1D2228"/>
                <w:sz w:val="24"/>
              </w:rPr>
              <w:t>CB</w:t>
            </w:r>
          </w:p>
        </w:tc>
      </w:tr>
    </w:tbl>
    <w:p w14:paraId="24F8B97C" w14:textId="77777777" w:rsidR="00A42BCF" w:rsidRDefault="00A42BCF">
      <w:pPr>
        <w:spacing w:before="100" w:after="100" w:line="240" w:lineRule="exact"/>
        <w:rPr>
          <w:rFonts w:ascii="Helvetica" w:eastAsia="Helvetica" w:hAnsi="Helvetica" w:cs="Helvetica"/>
          <w:color w:val="1D2228"/>
          <w:sz w:val="20"/>
          <w:shd w:val="clear" w:color="auto" w:fill="FFFFFF"/>
        </w:rPr>
      </w:pPr>
    </w:p>
    <w:p w14:paraId="70400296" w14:textId="77777777" w:rsidR="003131AA" w:rsidRDefault="003131AA">
      <w:pPr>
        <w:spacing w:before="100" w:after="100" w:line="240" w:lineRule="exact"/>
        <w:rPr>
          <w:rFonts w:ascii="Arial" w:eastAsia="Arial" w:hAnsi="Arial"/>
          <w:color w:val="000000"/>
          <w:sz w:val="20"/>
          <w:shd w:val="clear" w:color="auto" w:fill="FFFFFF"/>
        </w:rPr>
      </w:pPr>
    </w:p>
    <w:sectPr w:rsidR="003131AA">
      <w:headerReference w:type="default" r:id="rId8"/>
      <w:pgSz w:w="12240" w:h="15840"/>
      <w:pgMar w:top="1440" w:right="1440" w:bottom="1440" w:left="1440" w:header="0" w:footer="0" w:gutter="0"/>
      <w:cols w:space="720"/>
      <w:formProt w:val="0"/>
      <w:docGrid w:linePitch="10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009ED0" w14:textId="77777777" w:rsidR="003922A1" w:rsidRDefault="003922A1" w:rsidP="00846695">
      <w:r>
        <w:separator/>
      </w:r>
    </w:p>
  </w:endnote>
  <w:endnote w:type="continuationSeparator" w:id="0">
    <w:p w14:paraId="2A536798" w14:textId="77777777" w:rsidR="003922A1" w:rsidRDefault="003922A1" w:rsidP="008466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SimSun">
    <w:panose1 w:val="02010609030101010101"/>
    <w:charset w:val="86"/>
    <w:family w:val="modern"/>
    <w:pitch w:val="fixed"/>
    <w:sig w:usb0="0000028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OpenSymbol">
    <w:altName w:val="Cambria"/>
    <w:charset w:val="00"/>
    <w:family w:val="auto"/>
    <w:pitch w:val="variable"/>
    <w:sig w:usb0="800000AF" w:usb1="1001ECEA" w:usb2="00000000" w:usb3="00000000" w:csb0="00000001"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20743C" w14:textId="77777777" w:rsidR="003922A1" w:rsidRDefault="003922A1" w:rsidP="00846695">
      <w:r>
        <w:separator/>
      </w:r>
    </w:p>
  </w:footnote>
  <w:footnote w:type="continuationSeparator" w:id="0">
    <w:p w14:paraId="30A50A57" w14:textId="77777777" w:rsidR="003922A1" w:rsidRDefault="003922A1" w:rsidP="008466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B4E05D" w14:textId="77777777" w:rsidR="00846695" w:rsidRDefault="008466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A9016B"/>
    <w:multiLevelType w:val="hybridMultilevel"/>
    <w:tmpl w:val="62FE3E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F55040E"/>
    <w:multiLevelType w:val="hybridMultilevel"/>
    <w:tmpl w:val="6E3081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AEC3874"/>
    <w:multiLevelType w:val="hybridMultilevel"/>
    <w:tmpl w:val="F6E8BA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B7414E6"/>
    <w:multiLevelType w:val="hybridMultilevel"/>
    <w:tmpl w:val="F774BA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2451F95"/>
    <w:multiLevelType w:val="hybridMultilevel"/>
    <w:tmpl w:val="B12EAC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8CD191D"/>
    <w:multiLevelType w:val="hybridMultilevel"/>
    <w:tmpl w:val="388E1D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54E3D8A"/>
    <w:multiLevelType w:val="hybridMultilevel"/>
    <w:tmpl w:val="0ABA045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36D765B"/>
    <w:multiLevelType w:val="hybridMultilevel"/>
    <w:tmpl w:val="C8CCB0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10597483">
    <w:abstractNumId w:val="0"/>
  </w:num>
  <w:num w:numId="2" w16cid:durableId="324355578">
    <w:abstractNumId w:val="3"/>
  </w:num>
  <w:num w:numId="3" w16cid:durableId="182525440">
    <w:abstractNumId w:val="1"/>
  </w:num>
  <w:num w:numId="4" w16cid:durableId="1212351393">
    <w:abstractNumId w:val="6"/>
  </w:num>
  <w:num w:numId="5" w16cid:durableId="2130854350">
    <w:abstractNumId w:val="5"/>
  </w:num>
  <w:num w:numId="6" w16cid:durableId="1298219868">
    <w:abstractNumId w:val="7"/>
  </w:num>
  <w:num w:numId="7" w16cid:durableId="578831549">
    <w:abstractNumId w:val="4"/>
  </w:num>
  <w:num w:numId="8" w16cid:durableId="169699728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3131AA"/>
    <w:rsid w:val="00056A72"/>
    <w:rsid w:val="00131AF9"/>
    <w:rsid w:val="0017555D"/>
    <w:rsid w:val="00276A37"/>
    <w:rsid w:val="002C344F"/>
    <w:rsid w:val="003131AA"/>
    <w:rsid w:val="00362BA3"/>
    <w:rsid w:val="00383DFF"/>
    <w:rsid w:val="003922A1"/>
    <w:rsid w:val="003D5A7C"/>
    <w:rsid w:val="00464E3E"/>
    <w:rsid w:val="00590C28"/>
    <w:rsid w:val="00593AFC"/>
    <w:rsid w:val="00686316"/>
    <w:rsid w:val="00846695"/>
    <w:rsid w:val="0086273F"/>
    <w:rsid w:val="00946A3F"/>
    <w:rsid w:val="00951EF2"/>
    <w:rsid w:val="00A42BCF"/>
    <w:rsid w:val="00C65DF7"/>
    <w:rsid w:val="00DA700E"/>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0A3A8C4F"/>
  <w15:docId w15:val="{10DAA74A-0641-4767-9525-CA49B0CB6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NSimSun" w:hAnsi="Calibri" w:cs="Arial"/>
        <w:kern w:val="2"/>
        <w:sz w:val="22"/>
        <w:szCs w:val="24"/>
        <w:lang w:val="en-GB"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ullets">
    <w:name w:val="Bullets"/>
    <w:qFormat/>
    <w:rPr>
      <w:rFonts w:ascii="OpenSymbol" w:eastAsia="OpenSymbol" w:hAnsi="OpenSymbol" w:cs="OpenSymbol"/>
    </w:rPr>
  </w:style>
  <w:style w:type="paragraph" w:customStyle="1" w:styleId="Heading">
    <w:name w:val="Heading"/>
    <w:basedOn w:val="Normal"/>
    <w:next w:val="BodyText"/>
    <w:qFormat/>
    <w:pPr>
      <w:keepNext/>
      <w:spacing w:before="240" w:after="120"/>
    </w:pPr>
    <w:rPr>
      <w:rFonts w:ascii="Liberation Sans" w:eastAsia="Microsoft YaHei" w:hAnsi="Liberation Sans"/>
      <w:sz w:val="28"/>
      <w:szCs w:val="28"/>
    </w:rPr>
  </w:style>
  <w:style w:type="paragraph" w:styleId="BodyText">
    <w:name w:val="Body Text"/>
    <w:basedOn w:val="Normal"/>
    <w:pPr>
      <w:spacing w:after="140" w:line="276" w:lineRule="auto"/>
    </w:pPr>
  </w:style>
  <w:style w:type="paragraph" w:styleId="List">
    <w:name w:val="List"/>
    <w:basedOn w:val="BodyText"/>
  </w:style>
  <w:style w:type="paragraph" w:styleId="Caption">
    <w:name w:val="caption"/>
    <w:basedOn w:val="Normal"/>
    <w:qFormat/>
    <w:pPr>
      <w:suppressLineNumbers/>
      <w:spacing w:before="120" w:after="120"/>
    </w:pPr>
    <w:rPr>
      <w:i/>
      <w:iCs/>
      <w:sz w:val="24"/>
    </w:rPr>
  </w:style>
  <w:style w:type="paragraph" w:customStyle="1" w:styleId="Index">
    <w:name w:val="Index"/>
    <w:basedOn w:val="Normal"/>
    <w:qFormat/>
    <w:pPr>
      <w:suppressLineNumbers/>
    </w:pPr>
  </w:style>
  <w:style w:type="paragraph" w:styleId="ListParagraph">
    <w:name w:val="List Paragraph"/>
    <w:basedOn w:val="Normal"/>
    <w:uiPriority w:val="34"/>
    <w:qFormat/>
    <w:pPr>
      <w:spacing w:after="160" w:line="259" w:lineRule="auto"/>
      <w:ind w:left="720"/>
      <w:contextualSpacing/>
    </w:pPr>
    <w:rPr>
      <w:rFonts w:asciiTheme="minorHAnsi" w:hAnsiTheme="minorHAnsi" w:cstheme="minorBidi"/>
    </w:rPr>
  </w:style>
  <w:style w:type="paragraph" w:styleId="Header">
    <w:name w:val="header"/>
    <w:basedOn w:val="Normal"/>
    <w:link w:val="HeaderChar"/>
    <w:uiPriority w:val="99"/>
    <w:unhideWhenUsed/>
    <w:rsid w:val="00846695"/>
    <w:pPr>
      <w:tabs>
        <w:tab w:val="center" w:pos="4513"/>
        <w:tab w:val="right" w:pos="9026"/>
      </w:tabs>
    </w:pPr>
    <w:rPr>
      <w:rFonts w:cs="Mangal"/>
    </w:rPr>
  </w:style>
  <w:style w:type="character" w:customStyle="1" w:styleId="HeaderChar">
    <w:name w:val="Header Char"/>
    <w:basedOn w:val="DefaultParagraphFont"/>
    <w:link w:val="Header"/>
    <w:uiPriority w:val="99"/>
    <w:rsid w:val="00846695"/>
    <w:rPr>
      <w:rFonts w:cs="Mangal"/>
    </w:rPr>
  </w:style>
  <w:style w:type="paragraph" w:styleId="Footer">
    <w:name w:val="footer"/>
    <w:basedOn w:val="Normal"/>
    <w:link w:val="FooterChar"/>
    <w:uiPriority w:val="99"/>
    <w:unhideWhenUsed/>
    <w:rsid w:val="00846695"/>
    <w:pPr>
      <w:tabs>
        <w:tab w:val="center" w:pos="4513"/>
        <w:tab w:val="right" w:pos="9026"/>
      </w:tabs>
    </w:pPr>
    <w:rPr>
      <w:rFonts w:cs="Mangal"/>
    </w:rPr>
  </w:style>
  <w:style w:type="character" w:customStyle="1" w:styleId="FooterChar">
    <w:name w:val="Footer Char"/>
    <w:basedOn w:val="DefaultParagraphFont"/>
    <w:link w:val="Footer"/>
    <w:uiPriority w:val="99"/>
    <w:rsid w:val="00846695"/>
    <w:rPr>
      <w:rFonts w:cs="Mangal"/>
    </w:rPr>
  </w:style>
  <w:style w:type="table" w:styleId="ListTable3-Accent1">
    <w:name w:val="List Table 3 Accent 1"/>
    <w:basedOn w:val="TableNormal"/>
    <w:uiPriority w:val="48"/>
    <w:rsid w:val="00A42BCF"/>
    <w:pPr>
      <w:suppressAutoHyphens w:val="0"/>
    </w:pPr>
    <w:rPr>
      <w:rFonts w:asciiTheme="minorHAnsi" w:eastAsiaTheme="minorHAnsi" w:hAnsiTheme="minorHAnsi" w:cstheme="minorBidi"/>
      <w:szCs w:val="22"/>
      <w:lang w:eastAsia="en-US" w:bidi="ar-SA"/>
    </w:r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80359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488</TotalTime>
  <Pages>12</Pages>
  <Words>4500</Words>
  <Characters>25656</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Paul Sidhu</cp:lastModifiedBy>
  <cp:revision>167</cp:revision>
  <dcterms:created xsi:type="dcterms:W3CDTF">2023-06-01T09:22:00Z</dcterms:created>
  <dcterms:modified xsi:type="dcterms:W3CDTF">2023-06-07T10:48:00Z</dcterms:modified>
  <dc:language>en-GB</dc:language>
</cp:coreProperties>
</file>