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863D" w14:textId="5AAFBE9F" w:rsidR="009933BF" w:rsidRPr="00A33373" w:rsidRDefault="0071185D" w:rsidP="009933BF">
      <w:pPr>
        <w:rPr>
          <w:rFonts w:ascii="Arial" w:hAnsi="Arial" w:cs="Arial"/>
        </w:rPr>
      </w:pPr>
      <w:r>
        <w:rPr>
          <w:noProof/>
        </w:rPr>
        <mc:AlternateContent>
          <mc:Choice Requires="wps">
            <w:drawing>
              <wp:anchor distT="0" distB="0" distL="114300" distR="114300" simplePos="0" relativeHeight="251657728" behindDoc="0" locked="0" layoutInCell="1" allowOverlap="1" wp14:anchorId="7BB19D01" wp14:editId="315D1307">
                <wp:simplePos x="0" y="0"/>
                <wp:positionH relativeFrom="column">
                  <wp:posOffset>-15875</wp:posOffset>
                </wp:positionH>
                <wp:positionV relativeFrom="paragraph">
                  <wp:posOffset>1027430</wp:posOffset>
                </wp:positionV>
                <wp:extent cx="4304030" cy="404495"/>
                <wp:effectExtent l="0" t="4445" r="1905"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403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862F4" w14:textId="77777777" w:rsidR="0081225A" w:rsidRPr="00510443" w:rsidRDefault="0081225A" w:rsidP="0081225A">
                            <w:pPr>
                              <w:jc w:val="right"/>
                              <w:rPr>
                                <w:rFonts w:ascii="Arial" w:hAnsi="Arial" w:cs="Arial"/>
                              </w:rPr>
                            </w:pPr>
                            <w:r w:rsidRPr="00510443">
                              <w:rPr>
                                <w:rFonts w:ascii="Arial" w:hAnsi="Arial" w:cs="Arial"/>
                              </w:rPr>
                              <w:t>Secretary: Paul Sidhu</w:t>
                            </w:r>
                          </w:p>
                          <w:p w14:paraId="69491F4D" w14:textId="77777777" w:rsidR="0081225A" w:rsidRPr="00510443" w:rsidRDefault="0081225A" w:rsidP="0081225A">
                            <w:pPr>
                              <w:jc w:val="right"/>
                              <w:rPr>
                                <w:rFonts w:ascii="Arial" w:hAnsi="Arial" w:cs="Arial"/>
                              </w:rPr>
                            </w:pPr>
                            <w:r w:rsidRPr="00510443">
                              <w:rPr>
                                <w:rFonts w:ascii="Arial" w:hAnsi="Arial" w:cs="Arial"/>
                              </w:rPr>
                              <w:t>76 Wolverhampton Road, Oldbury, West Midlands B68 0LJ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B19D01" id="_x0000_t202" coordsize="21600,21600" o:spt="202" path="m,l,21600r21600,l21600,xe">
                <v:stroke joinstyle="miter"/>
                <v:path gradientshapeok="t" o:connecttype="rect"/>
              </v:shapetype>
              <v:shape id="Text Box 3" o:spid="_x0000_s1026" type="#_x0000_t202" style="position:absolute;margin-left:-1.25pt;margin-top:80.9pt;width:338.9pt;height:3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" filled="f" stroked="f">
                <v:textbox inset="0,0,0,0">
                  <w:txbxContent>
                    <w:p w14:paraId="768862F4" w14:textId="77777777" w:rsidR="0081225A" w:rsidRPr="00510443" w:rsidRDefault="0081225A" w:rsidP="0081225A">
                      <w:pPr>
                        <w:jc w:val="right"/>
                        <w:rPr>
                          <w:rFonts w:ascii="Arial" w:hAnsi="Arial" w:cs="Arial"/>
                        </w:rPr>
                      </w:pPr>
                      <w:r w:rsidRPr="00510443">
                        <w:rPr>
                          <w:rFonts w:ascii="Arial" w:hAnsi="Arial" w:cs="Arial"/>
                        </w:rPr>
                        <w:t>Secretary: Paul Sidhu</w:t>
                      </w:r>
                    </w:p>
                    <w:p w14:paraId="69491F4D" w14:textId="77777777" w:rsidR="0081225A" w:rsidRPr="00510443" w:rsidRDefault="0081225A" w:rsidP="0081225A">
                      <w:pPr>
                        <w:jc w:val="right"/>
                        <w:rPr>
                          <w:rFonts w:ascii="Arial" w:hAnsi="Arial" w:cs="Arial"/>
                        </w:rPr>
                      </w:pPr>
                      <w:r w:rsidRPr="00510443">
                        <w:rPr>
                          <w:rFonts w:ascii="Arial" w:hAnsi="Arial" w:cs="Arial"/>
                        </w:rPr>
                        <w:t>76 Wolverhampton Road, Oldbury, West Midlands B68 0LJ</w:t>
                      </w:r>
                    </w:p>
                  </w:txbxContent>
                </v:textbox>
              </v:shape>
            </w:pict>
          </mc:Fallback>
        </mc:AlternateContent>
      </w:r>
      <w:r w:rsidR="001379D4">
        <w:rPr>
          <w:noProof/>
        </w:rPr>
        <w:drawing>
          <wp:inline distT="0" distB="0" distL="0" distR="0" wp14:anchorId="67E11962" wp14:editId="4197C5B4">
            <wp:extent cx="6229350" cy="1400175"/>
            <wp:effectExtent l="19050" t="0" r="0" b="0"/>
            <wp:docPr id="1" name="Picture 0" descr="NewDudleyv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ewDudleyv0.3.gif"/>
                    <pic:cNvPicPr>
                      <a:picLocks noChangeAspect="1" noChangeArrowheads="1"/>
                    </pic:cNvPicPr>
                  </pic:nvPicPr>
                  <pic:blipFill>
                    <a:blip r:embed="rId7"/>
                    <a:srcRect/>
                    <a:stretch>
                      <a:fillRect/>
                    </a:stretch>
                  </pic:blipFill>
                  <pic:spPr bwMode="auto">
                    <a:xfrm>
                      <a:off x="0" y="0"/>
                      <a:ext cx="6229350" cy="1400175"/>
                    </a:xfrm>
                    <a:prstGeom prst="rect">
                      <a:avLst/>
                    </a:prstGeom>
                    <a:noFill/>
                    <a:ln w="9525">
                      <a:noFill/>
                      <a:miter lim="800000"/>
                      <a:headEnd/>
                      <a:tailEnd/>
                    </a:ln>
                  </pic:spPr>
                </pic:pic>
              </a:graphicData>
            </a:graphic>
          </wp:inline>
        </w:drawing>
      </w:r>
    </w:p>
    <w:p w14:paraId="45C39B37" w14:textId="77777777" w:rsidR="009933BF" w:rsidRPr="00A33373" w:rsidRDefault="009933BF" w:rsidP="009933BF">
      <w:pPr>
        <w:rPr>
          <w:rFonts w:ascii="Arial" w:hAnsi="Arial" w:cs="Arial"/>
        </w:rPr>
      </w:pPr>
    </w:p>
    <w:p w14:paraId="7C266AA3" w14:textId="5CA7CDBB" w:rsidR="009933BF" w:rsidRDefault="009933BF" w:rsidP="009933BF">
      <w:pPr>
        <w:rPr>
          <w:rFonts w:ascii="Arial" w:hAnsi="Arial" w:cs="Arial"/>
          <w:b/>
          <w:i/>
          <w:sz w:val="28"/>
          <w:szCs w:val="28"/>
        </w:rPr>
      </w:pPr>
      <w:r w:rsidRPr="00A33373">
        <w:rPr>
          <w:rFonts w:ascii="Arial" w:hAnsi="Arial" w:cs="Arial"/>
          <w:b/>
          <w:i/>
          <w:sz w:val="28"/>
          <w:szCs w:val="28"/>
        </w:rPr>
        <w:t xml:space="preserve">Minutes for the </w:t>
      </w:r>
      <w:r>
        <w:rPr>
          <w:rFonts w:ascii="Arial" w:hAnsi="Arial" w:cs="Arial"/>
          <w:b/>
          <w:i/>
          <w:sz w:val="28"/>
          <w:szCs w:val="28"/>
        </w:rPr>
        <w:t xml:space="preserve">Dudley LOC </w:t>
      </w:r>
      <w:r w:rsidRPr="00A33373">
        <w:rPr>
          <w:rFonts w:ascii="Arial" w:hAnsi="Arial" w:cs="Arial"/>
          <w:b/>
          <w:i/>
          <w:sz w:val="28"/>
          <w:szCs w:val="28"/>
        </w:rPr>
        <w:t>Committee Meeting held at</w:t>
      </w:r>
      <w:r w:rsidR="009D7686">
        <w:rPr>
          <w:rFonts w:ascii="Arial" w:hAnsi="Arial" w:cs="Arial"/>
          <w:b/>
          <w:i/>
          <w:sz w:val="28"/>
          <w:szCs w:val="28"/>
        </w:rPr>
        <w:t xml:space="preserve"> 6.30</w:t>
      </w:r>
      <w:r w:rsidRPr="00A33373">
        <w:rPr>
          <w:rFonts w:ascii="Arial" w:hAnsi="Arial" w:cs="Arial"/>
          <w:b/>
          <w:i/>
          <w:sz w:val="28"/>
          <w:szCs w:val="28"/>
        </w:rPr>
        <w:t>p.m. on Monday</w:t>
      </w:r>
      <w:r w:rsidR="00B50737">
        <w:rPr>
          <w:rFonts w:ascii="Arial" w:hAnsi="Arial" w:cs="Arial"/>
          <w:b/>
          <w:i/>
          <w:sz w:val="28"/>
          <w:szCs w:val="28"/>
        </w:rPr>
        <w:t xml:space="preserve"> 10</w:t>
      </w:r>
      <w:r w:rsidR="009479C4" w:rsidRPr="009479C4">
        <w:rPr>
          <w:rFonts w:ascii="Arial" w:hAnsi="Arial" w:cs="Arial"/>
          <w:b/>
          <w:i/>
          <w:sz w:val="28"/>
          <w:szCs w:val="28"/>
          <w:vertAlign w:val="superscript"/>
        </w:rPr>
        <w:t>th</w:t>
      </w:r>
      <w:r w:rsidR="009479C4">
        <w:rPr>
          <w:rFonts w:ascii="Arial" w:hAnsi="Arial" w:cs="Arial"/>
          <w:b/>
          <w:i/>
          <w:sz w:val="28"/>
          <w:szCs w:val="28"/>
        </w:rPr>
        <w:t xml:space="preserve"> </w:t>
      </w:r>
      <w:r w:rsidR="00B50737">
        <w:rPr>
          <w:rFonts w:ascii="Arial" w:hAnsi="Arial" w:cs="Arial"/>
          <w:b/>
          <w:i/>
          <w:sz w:val="28"/>
          <w:szCs w:val="28"/>
        </w:rPr>
        <w:t>January 2022</w:t>
      </w:r>
    </w:p>
    <w:p w14:paraId="68D5F15D" w14:textId="77777777" w:rsidR="009933BF" w:rsidRPr="00A33373" w:rsidRDefault="009933BF" w:rsidP="009933BF">
      <w:pPr>
        <w:rPr>
          <w:rFonts w:ascii="Arial" w:hAnsi="Arial" w:cs="Arial"/>
          <w:b/>
        </w:rPr>
      </w:pPr>
    </w:p>
    <w:p w14:paraId="72996A41" w14:textId="41225A83" w:rsidR="009933BF" w:rsidRDefault="004B4557" w:rsidP="009933BF">
      <w:pPr>
        <w:rPr>
          <w:rFonts w:ascii="Arial" w:hAnsi="Arial" w:cs="Arial"/>
          <w:b/>
        </w:rPr>
      </w:pPr>
      <w:r>
        <w:rPr>
          <w:rFonts w:ascii="Arial" w:hAnsi="Arial" w:cs="Arial"/>
          <w:b/>
        </w:rPr>
        <w:t xml:space="preserve">Held as a Zoom Meeting </w:t>
      </w:r>
    </w:p>
    <w:p w14:paraId="028E27EB" w14:textId="77777777" w:rsidR="009933BF" w:rsidRDefault="009933BF" w:rsidP="009933BF">
      <w:pPr>
        <w:rPr>
          <w:rFonts w:ascii="Arial" w:hAnsi="Arial" w:cs="Arial"/>
          <w:b/>
        </w:rPr>
      </w:pPr>
    </w:p>
    <w:p w14:paraId="229E0FDB" w14:textId="77777777" w:rsidR="009933BF" w:rsidRDefault="009933BF" w:rsidP="009933BF">
      <w:pPr>
        <w:pStyle w:val="Normal1"/>
        <w:spacing w:line="240" w:lineRule="atLeast"/>
        <w:rPr>
          <w:rFonts w:ascii="Tahoma" w:hAnsi="Tahoma" w:cs="Tahoma"/>
          <w:color w:val="000000"/>
          <w:sz w:val="20"/>
          <w:szCs w:val="20"/>
        </w:rPr>
      </w:pPr>
      <w:r>
        <w:rPr>
          <w:rStyle w:val="normalchar"/>
          <w:rFonts w:ascii="Arial" w:hAnsi="Arial" w:cs="Arial"/>
          <w:b/>
          <w:bCs/>
          <w:color w:val="000000"/>
        </w:rPr>
        <w:t>Committee in Attendance</w:t>
      </w:r>
    </w:p>
    <w:p w14:paraId="24D301DB" w14:textId="50A2D079" w:rsidR="00256FA2" w:rsidRDefault="004B4557" w:rsidP="00256FA2">
      <w:pPr>
        <w:pStyle w:val="Normal1"/>
        <w:spacing w:line="240" w:lineRule="atLeast"/>
        <w:rPr>
          <w:rStyle w:val="normalchar"/>
          <w:rFonts w:ascii="Arial" w:hAnsi="Arial" w:cs="Arial"/>
          <w:color w:val="000000"/>
          <w:sz w:val="20"/>
          <w:szCs w:val="20"/>
          <w:lang w:val="fr-FR"/>
        </w:rPr>
      </w:pPr>
      <w:r>
        <w:rPr>
          <w:rStyle w:val="normalchar"/>
          <w:rFonts w:ascii="Arial" w:hAnsi="Arial" w:cs="Arial"/>
          <w:color w:val="000000"/>
          <w:sz w:val="20"/>
          <w:szCs w:val="20"/>
        </w:rPr>
        <w:t>Shamina Asif (Chair),</w:t>
      </w:r>
      <w:r w:rsidR="006416B0">
        <w:rPr>
          <w:rStyle w:val="normalchar"/>
          <w:rFonts w:ascii="Arial" w:hAnsi="Arial" w:cs="Arial"/>
          <w:color w:val="000000"/>
          <w:sz w:val="20"/>
          <w:szCs w:val="20"/>
          <w:lang w:val="fr-FR"/>
        </w:rPr>
        <w:t xml:space="preserve"> </w:t>
      </w:r>
      <w:r w:rsidR="0016608F">
        <w:rPr>
          <w:rStyle w:val="normalchar"/>
          <w:rFonts w:ascii="Arial" w:hAnsi="Arial" w:cs="Arial"/>
          <w:color w:val="000000"/>
          <w:sz w:val="20"/>
          <w:szCs w:val="20"/>
          <w:lang w:val="fr-FR"/>
        </w:rPr>
        <w:t>Charles Barlow</w:t>
      </w:r>
      <w:r w:rsidR="00632880">
        <w:rPr>
          <w:rStyle w:val="normalchar"/>
          <w:rFonts w:ascii="Arial" w:hAnsi="Arial" w:cs="Arial"/>
          <w:color w:val="000000"/>
          <w:sz w:val="20"/>
          <w:szCs w:val="20"/>
          <w:lang w:val="fr-FR"/>
        </w:rPr>
        <w:t>,</w:t>
      </w:r>
      <w:r w:rsidR="00D56435">
        <w:rPr>
          <w:rStyle w:val="normalchar"/>
          <w:rFonts w:ascii="Arial" w:hAnsi="Arial" w:cs="Arial"/>
          <w:color w:val="000000"/>
          <w:sz w:val="20"/>
          <w:szCs w:val="20"/>
          <w:lang w:val="fr-FR"/>
        </w:rPr>
        <w:t xml:space="preserve"> </w:t>
      </w:r>
      <w:proofErr w:type="spellStart"/>
      <w:r w:rsidR="00D56435">
        <w:rPr>
          <w:rStyle w:val="normalchar"/>
          <w:rFonts w:ascii="Arial" w:hAnsi="Arial" w:cs="Arial"/>
          <w:color w:val="000000"/>
          <w:sz w:val="20"/>
          <w:szCs w:val="20"/>
          <w:lang w:val="fr-FR"/>
        </w:rPr>
        <w:t>Hussnan</w:t>
      </w:r>
      <w:proofErr w:type="spellEnd"/>
      <w:r w:rsidR="00D56435">
        <w:rPr>
          <w:rStyle w:val="normalchar"/>
          <w:rFonts w:ascii="Arial" w:hAnsi="Arial" w:cs="Arial"/>
          <w:color w:val="000000"/>
          <w:sz w:val="20"/>
          <w:szCs w:val="20"/>
          <w:lang w:val="fr-FR"/>
        </w:rPr>
        <w:t xml:space="preserve"> </w:t>
      </w:r>
      <w:proofErr w:type="spellStart"/>
      <w:r w:rsidR="00D56435">
        <w:rPr>
          <w:rStyle w:val="normalchar"/>
          <w:rFonts w:ascii="Arial" w:hAnsi="Arial" w:cs="Arial"/>
          <w:color w:val="000000"/>
          <w:sz w:val="20"/>
          <w:szCs w:val="20"/>
          <w:lang w:val="fr-FR"/>
        </w:rPr>
        <w:t>Ejaz</w:t>
      </w:r>
      <w:proofErr w:type="spellEnd"/>
      <w:r w:rsidR="00D56435">
        <w:rPr>
          <w:rStyle w:val="normalchar"/>
          <w:rFonts w:ascii="Arial" w:hAnsi="Arial" w:cs="Arial"/>
          <w:color w:val="000000"/>
          <w:sz w:val="20"/>
          <w:szCs w:val="20"/>
          <w:lang w:val="fr-FR"/>
        </w:rPr>
        <w:t xml:space="preserve">, Gurdeep </w:t>
      </w:r>
      <w:proofErr w:type="spellStart"/>
      <w:r w:rsidR="00D56435">
        <w:rPr>
          <w:rStyle w:val="normalchar"/>
          <w:rFonts w:ascii="Arial" w:hAnsi="Arial" w:cs="Arial"/>
          <w:color w:val="000000"/>
          <w:sz w:val="20"/>
          <w:szCs w:val="20"/>
          <w:lang w:val="fr-FR"/>
        </w:rPr>
        <w:t>Dosangh</w:t>
      </w:r>
      <w:proofErr w:type="spellEnd"/>
      <w:r w:rsidR="00D56435">
        <w:rPr>
          <w:rStyle w:val="normalchar"/>
          <w:rFonts w:ascii="Arial" w:hAnsi="Arial" w:cs="Arial"/>
          <w:color w:val="000000"/>
          <w:sz w:val="20"/>
          <w:szCs w:val="20"/>
          <w:lang w:val="fr-FR"/>
        </w:rPr>
        <w:t xml:space="preserve">, </w:t>
      </w:r>
      <w:r w:rsidR="009F0686">
        <w:rPr>
          <w:rStyle w:val="normalchar"/>
          <w:rFonts w:ascii="Arial" w:hAnsi="Arial" w:cs="Arial"/>
          <w:color w:val="000000"/>
          <w:sz w:val="20"/>
          <w:szCs w:val="20"/>
          <w:lang w:val="fr-FR"/>
        </w:rPr>
        <w:t xml:space="preserve">Sonia </w:t>
      </w:r>
      <w:proofErr w:type="spellStart"/>
      <w:r w:rsidR="009F0686">
        <w:rPr>
          <w:rStyle w:val="normalchar"/>
          <w:rFonts w:ascii="Arial" w:hAnsi="Arial" w:cs="Arial"/>
          <w:color w:val="000000"/>
          <w:sz w:val="20"/>
          <w:szCs w:val="20"/>
          <w:lang w:val="fr-FR"/>
        </w:rPr>
        <w:t>Tyrell</w:t>
      </w:r>
      <w:proofErr w:type="spellEnd"/>
      <w:r w:rsidR="00F71C18">
        <w:rPr>
          <w:rStyle w:val="normalchar"/>
          <w:rFonts w:ascii="Arial" w:hAnsi="Arial" w:cs="Arial"/>
          <w:color w:val="000000"/>
          <w:sz w:val="20"/>
          <w:szCs w:val="20"/>
          <w:lang w:val="fr-FR"/>
        </w:rPr>
        <w:t xml:space="preserve">, </w:t>
      </w:r>
      <w:proofErr w:type="spellStart"/>
      <w:r w:rsidR="00F71C18">
        <w:rPr>
          <w:rStyle w:val="normalchar"/>
          <w:rFonts w:ascii="Arial" w:hAnsi="Arial" w:cs="Arial"/>
          <w:color w:val="000000"/>
          <w:sz w:val="20"/>
          <w:szCs w:val="20"/>
          <w:lang w:val="fr-FR"/>
        </w:rPr>
        <w:t>Sunit</w:t>
      </w:r>
      <w:proofErr w:type="spellEnd"/>
      <w:r w:rsidR="00F71C18">
        <w:rPr>
          <w:rStyle w:val="normalchar"/>
          <w:rFonts w:ascii="Arial" w:hAnsi="Arial" w:cs="Arial"/>
          <w:color w:val="000000"/>
          <w:sz w:val="20"/>
          <w:szCs w:val="20"/>
          <w:lang w:val="fr-FR"/>
        </w:rPr>
        <w:t xml:space="preserve"> Jolly, Rosie Birhah, </w:t>
      </w:r>
      <w:proofErr w:type="spellStart"/>
      <w:r w:rsidR="00F71C18">
        <w:rPr>
          <w:rStyle w:val="normalchar"/>
          <w:rFonts w:ascii="Arial" w:hAnsi="Arial" w:cs="Arial"/>
          <w:color w:val="000000"/>
          <w:sz w:val="20"/>
          <w:szCs w:val="20"/>
          <w:lang w:val="fr-FR"/>
        </w:rPr>
        <w:t>Shazad</w:t>
      </w:r>
      <w:proofErr w:type="spellEnd"/>
      <w:r w:rsidR="00F71C18">
        <w:rPr>
          <w:rStyle w:val="normalchar"/>
          <w:rFonts w:ascii="Arial" w:hAnsi="Arial" w:cs="Arial"/>
          <w:color w:val="000000"/>
          <w:sz w:val="20"/>
          <w:szCs w:val="20"/>
          <w:lang w:val="fr-FR"/>
        </w:rPr>
        <w:t xml:space="preserve"> </w:t>
      </w:r>
      <w:proofErr w:type="spellStart"/>
      <w:r w:rsidR="00F71C18">
        <w:rPr>
          <w:rStyle w:val="normalchar"/>
          <w:rFonts w:ascii="Arial" w:hAnsi="Arial" w:cs="Arial"/>
          <w:color w:val="000000"/>
          <w:sz w:val="20"/>
          <w:szCs w:val="20"/>
          <w:lang w:val="fr-FR"/>
        </w:rPr>
        <w:t>Mahmood</w:t>
      </w:r>
      <w:proofErr w:type="spellEnd"/>
      <w:r w:rsidR="004B1E0A">
        <w:rPr>
          <w:rStyle w:val="normalchar"/>
          <w:rFonts w:ascii="Arial" w:hAnsi="Arial" w:cs="Arial"/>
          <w:color w:val="000000"/>
          <w:sz w:val="20"/>
          <w:szCs w:val="20"/>
          <w:lang w:val="fr-FR"/>
        </w:rPr>
        <w:t xml:space="preserve">, </w:t>
      </w:r>
      <w:proofErr w:type="spellStart"/>
      <w:r w:rsidR="004B1E0A">
        <w:rPr>
          <w:rStyle w:val="normalchar"/>
          <w:rFonts w:ascii="Arial" w:hAnsi="Arial" w:cs="Arial"/>
          <w:color w:val="000000"/>
          <w:sz w:val="20"/>
          <w:szCs w:val="20"/>
          <w:lang w:val="fr-FR"/>
        </w:rPr>
        <w:t>Sheena</w:t>
      </w:r>
      <w:proofErr w:type="spellEnd"/>
      <w:r w:rsidR="004B1E0A">
        <w:rPr>
          <w:rStyle w:val="normalchar"/>
          <w:rFonts w:ascii="Arial" w:hAnsi="Arial" w:cs="Arial"/>
          <w:color w:val="000000"/>
          <w:sz w:val="20"/>
          <w:szCs w:val="20"/>
          <w:lang w:val="fr-FR"/>
        </w:rPr>
        <w:t xml:space="preserve"> </w:t>
      </w:r>
      <w:proofErr w:type="spellStart"/>
      <w:r w:rsidR="004B1E0A">
        <w:rPr>
          <w:rStyle w:val="normalchar"/>
          <w:rFonts w:ascii="Arial" w:hAnsi="Arial" w:cs="Arial"/>
          <w:color w:val="000000"/>
          <w:sz w:val="20"/>
          <w:szCs w:val="20"/>
          <w:lang w:val="fr-FR"/>
        </w:rPr>
        <w:t>Mangat</w:t>
      </w:r>
      <w:proofErr w:type="spellEnd"/>
      <w:r w:rsidR="004B1E0A">
        <w:rPr>
          <w:rStyle w:val="normalchar"/>
          <w:rFonts w:ascii="Arial" w:hAnsi="Arial" w:cs="Arial"/>
          <w:color w:val="000000"/>
          <w:sz w:val="20"/>
          <w:szCs w:val="20"/>
          <w:lang w:val="fr-FR"/>
        </w:rPr>
        <w:t>, Kay Reeves, David Wright</w:t>
      </w:r>
    </w:p>
    <w:p w14:paraId="0D50CA3D" w14:textId="6F6B4E50" w:rsidR="0040113C" w:rsidRDefault="0040113C" w:rsidP="00256FA2">
      <w:pPr>
        <w:pStyle w:val="Normal1"/>
        <w:spacing w:line="240" w:lineRule="atLeast"/>
        <w:rPr>
          <w:rStyle w:val="normalchar"/>
          <w:rFonts w:ascii="Arial" w:hAnsi="Arial" w:cs="Arial"/>
          <w:color w:val="000000"/>
          <w:sz w:val="20"/>
          <w:szCs w:val="20"/>
          <w:lang w:val="fr-FR"/>
        </w:rPr>
      </w:pPr>
    </w:p>
    <w:p w14:paraId="4AE3A855" w14:textId="63C5286D" w:rsidR="0040113C" w:rsidRDefault="0040113C" w:rsidP="00256FA2">
      <w:pPr>
        <w:pStyle w:val="Normal1"/>
        <w:spacing w:line="240" w:lineRule="atLeast"/>
        <w:rPr>
          <w:rStyle w:val="normalchar"/>
          <w:rFonts w:ascii="Arial" w:hAnsi="Arial" w:cs="Arial"/>
          <w:color w:val="000000"/>
          <w:sz w:val="20"/>
          <w:szCs w:val="20"/>
          <w:lang w:val="fr-FR"/>
        </w:rPr>
      </w:pPr>
      <w:proofErr w:type="spellStart"/>
      <w:r>
        <w:rPr>
          <w:rStyle w:val="normalchar"/>
          <w:rFonts w:ascii="Arial" w:hAnsi="Arial" w:cs="Arial"/>
          <w:color w:val="000000"/>
          <w:sz w:val="20"/>
          <w:szCs w:val="20"/>
          <w:lang w:val="fr-FR"/>
        </w:rPr>
        <w:t>Also</w:t>
      </w:r>
      <w:proofErr w:type="spellEnd"/>
      <w:r>
        <w:rPr>
          <w:rStyle w:val="normalchar"/>
          <w:rFonts w:ascii="Arial" w:hAnsi="Arial" w:cs="Arial"/>
          <w:color w:val="000000"/>
          <w:sz w:val="20"/>
          <w:szCs w:val="20"/>
          <w:lang w:val="fr-FR"/>
        </w:rPr>
        <w:t xml:space="preserve"> in </w:t>
      </w:r>
      <w:proofErr w:type="gramStart"/>
      <w:r>
        <w:rPr>
          <w:rStyle w:val="normalchar"/>
          <w:rFonts w:ascii="Arial" w:hAnsi="Arial" w:cs="Arial"/>
          <w:color w:val="000000"/>
          <w:sz w:val="20"/>
          <w:szCs w:val="20"/>
          <w:lang w:val="fr-FR"/>
        </w:rPr>
        <w:t>Attendance:</w:t>
      </w:r>
      <w:proofErr w:type="gramEnd"/>
      <w:r>
        <w:rPr>
          <w:rStyle w:val="normalchar"/>
          <w:rFonts w:ascii="Arial" w:hAnsi="Arial" w:cs="Arial"/>
          <w:color w:val="000000"/>
          <w:sz w:val="20"/>
          <w:szCs w:val="20"/>
          <w:lang w:val="fr-FR"/>
        </w:rPr>
        <w:t xml:space="preserve"> </w:t>
      </w:r>
      <w:r w:rsidR="00767B0B">
        <w:rPr>
          <w:rStyle w:val="normalchar"/>
          <w:rFonts w:ascii="Arial" w:hAnsi="Arial" w:cs="Arial"/>
          <w:color w:val="000000"/>
          <w:sz w:val="20"/>
          <w:szCs w:val="20"/>
          <w:lang w:val="fr-FR"/>
        </w:rPr>
        <w:t>Na</w:t>
      </w:r>
      <w:r w:rsidR="00D175D2">
        <w:rPr>
          <w:rStyle w:val="normalchar"/>
          <w:rFonts w:ascii="Arial" w:hAnsi="Arial" w:cs="Arial"/>
          <w:color w:val="000000"/>
          <w:sz w:val="20"/>
          <w:szCs w:val="20"/>
          <w:lang w:val="fr-FR"/>
        </w:rPr>
        <w:t>sir Ahmed</w:t>
      </w:r>
      <w:r w:rsidR="00767B0B">
        <w:rPr>
          <w:rStyle w:val="normalchar"/>
          <w:rFonts w:ascii="Arial" w:hAnsi="Arial" w:cs="Arial"/>
          <w:color w:val="000000"/>
          <w:sz w:val="20"/>
          <w:szCs w:val="20"/>
          <w:lang w:val="fr-FR"/>
        </w:rPr>
        <w:t xml:space="preserve"> – </w:t>
      </w:r>
      <w:proofErr w:type="spellStart"/>
      <w:r w:rsidR="00767B0B">
        <w:rPr>
          <w:rStyle w:val="normalchar"/>
          <w:rFonts w:ascii="Arial" w:hAnsi="Arial" w:cs="Arial"/>
          <w:color w:val="000000"/>
          <w:sz w:val="20"/>
          <w:szCs w:val="20"/>
          <w:lang w:val="fr-FR"/>
        </w:rPr>
        <w:t>from</w:t>
      </w:r>
      <w:proofErr w:type="spellEnd"/>
      <w:r w:rsidR="00767B0B">
        <w:rPr>
          <w:rStyle w:val="normalchar"/>
          <w:rFonts w:ascii="Arial" w:hAnsi="Arial" w:cs="Arial"/>
          <w:color w:val="000000"/>
          <w:sz w:val="20"/>
          <w:szCs w:val="20"/>
          <w:lang w:val="fr-FR"/>
        </w:rPr>
        <w:t xml:space="preserve"> </w:t>
      </w:r>
      <w:proofErr w:type="spellStart"/>
      <w:r w:rsidR="00767B0B">
        <w:rPr>
          <w:rStyle w:val="normalchar"/>
          <w:rFonts w:ascii="Arial" w:hAnsi="Arial" w:cs="Arial"/>
          <w:color w:val="000000"/>
          <w:sz w:val="20"/>
          <w:szCs w:val="20"/>
          <w:lang w:val="fr-FR"/>
        </w:rPr>
        <w:t>Cacoulis</w:t>
      </w:r>
      <w:proofErr w:type="spellEnd"/>
      <w:r w:rsidR="00767B0B">
        <w:rPr>
          <w:rStyle w:val="normalchar"/>
          <w:rFonts w:ascii="Arial" w:hAnsi="Arial" w:cs="Arial"/>
          <w:color w:val="000000"/>
          <w:sz w:val="20"/>
          <w:szCs w:val="20"/>
          <w:lang w:val="fr-FR"/>
        </w:rPr>
        <w:t xml:space="preserve"> </w:t>
      </w:r>
      <w:proofErr w:type="spellStart"/>
      <w:r w:rsidR="00767B0B">
        <w:rPr>
          <w:rStyle w:val="normalchar"/>
          <w:rFonts w:ascii="Arial" w:hAnsi="Arial" w:cs="Arial"/>
          <w:color w:val="000000"/>
          <w:sz w:val="20"/>
          <w:szCs w:val="20"/>
          <w:lang w:val="fr-FR"/>
        </w:rPr>
        <w:t>Opticians</w:t>
      </w:r>
      <w:proofErr w:type="spellEnd"/>
    </w:p>
    <w:p w14:paraId="4DFAE901" w14:textId="77777777" w:rsidR="007D44B5" w:rsidRDefault="007D44B5" w:rsidP="009933BF">
      <w:pPr>
        <w:pStyle w:val="Normal1"/>
        <w:spacing w:line="240" w:lineRule="atLeast"/>
        <w:rPr>
          <w:rStyle w:val="normalchar"/>
          <w:rFonts w:ascii="Arial" w:hAnsi="Arial" w:cs="Arial"/>
          <w:b/>
          <w:bCs/>
          <w:color w:val="000000"/>
        </w:rPr>
      </w:pPr>
    </w:p>
    <w:p w14:paraId="4126B45D" w14:textId="77777777" w:rsidR="00BB30F1" w:rsidRDefault="00BB30F1" w:rsidP="00BB30F1">
      <w:pPr>
        <w:pStyle w:val="Normal1"/>
        <w:numPr>
          <w:ilvl w:val="0"/>
          <w:numId w:val="5"/>
        </w:numPr>
        <w:spacing w:line="240" w:lineRule="atLeast"/>
        <w:rPr>
          <w:rFonts w:ascii="Arial" w:hAnsi="Arial" w:cs="Arial"/>
          <w:b/>
          <w:color w:val="000000"/>
        </w:rPr>
      </w:pPr>
      <w:r w:rsidRPr="00BB30F1">
        <w:rPr>
          <w:rFonts w:ascii="Arial" w:hAnsi="Arial" w:cs="Arial"/>
          <w:b/>
          <w:color w:val="000000"/>
        </w:rPr>
        <w:t>Apologies</w:t>
      </w:r>
    </w:p>
    <w:p w14:paraId="612263AA" w14:textId="77777777" w:rsidR="00B47B55" w:rsidRDefault="00B47B55" w:rsidP="00BB30F1">
      <w:pPr>
        <w:pStyle w:val="Normal1"/>
        <w:spacing w:line="240" w:lineRule="atLeast"/>
        <w:rPr>
          <w:rStyle w:val="normalchar"/>
          <w:rFonts w:ascii="Arial" w:hAnsi="Arial" w:cs="Arial"/>
          <w:color w:val="000000"/>
          <w:sz w:val="20"/>
          <w:szCs w:val="20"/>
          <w:lang w:val="fr-FR"/>
        </w:rPr>
      </w:pPr>
    </w:p>
    <w:p w14:paraId="04E221A4" w14:textId="109A7CFA" w:rsidR="00BB30F1" w:rsidRDefault="004F61A5" w:rsidP="00BB30F1">
      <w:pPr>
        <w:pStyle w:val="Normal1"/>
        <w:spacing w:line="240" w:lineRule="atLeast"/>
        <w:rPr>
          <w:rFonts w:ascii="Arial" w:hAnsi="Arial" w:cs="Arial"/>
          <w:b/>
          <w:color w:val="000000"/>
        </w:rPr>
      </w:pPr>
      <w:r>
        <w:rPr>
          <w:rStyle w:val="normalchar"/>
          <w:rFonts w:ascii="Arial" w:hAnsi="Arial" w:cs="Arial"/>
          <w:color w:val="000000"/>
          <w:sz w:val="20"/>
          <w:szCs w:val="20"/>
          <w:lang w:val="fr-FR"/>
        </w:rPr>
        <w:t>Mark Tuffin, Paul Sidhu, Nicky Ferguson</w:t>
      </w:r>
    </w:p>
    <w:p w14:paraId="7231397C" w14:textId="77777777" w:rsidR="00BB30F1" w:rsidRPr="00BB30F1" w:rsidRDefault="00BB30F1" w:rsidP="00BB30F1">
      <w:pPr>
        <w:pStyle w:val="Normal1"/>
        <w:spacing w:line="240" w:lineRule="atLeast"/>
        <w:rPr>
          <w:rFonts w:ascii="Arial" w:hAnsi="Arial" w:cs="Arial"/>
          <w:b/>
          <w:color w:val="000000"/>
        </w:rPr>
      </w:pPr>
    </w:p>
    <w:p w14:paraId="657750FE" w14:textId="77777777" w:rsidR="009933BF" w:rsidRDefault="009933BF" w:rsidP="00BB30F1">
      <w:pPr>
        <w:pStyle w:val="Normal1"/>
        <w:numPr>
          <w:ilvl w:val="0"/>
          <w:numId w:val="5"/>
        </w:numPr>
        <w:spacing w:line="240" w:lineRule="atLeast"/>
        <w:rPr>
          <w:rStyle w:val="list0020paragraphchar"/>
          <w:rFonts w:ascii="Arial" w:hAnsi="Arial" w:cs="Arial"/>
          <w:b/>
          <w:bCs/>
          <w:color w:val="000000"/>
        </w:rPr>
      </w:pPr>
      <w:r>
        <w:rPr>
          <w:rStyle w:val="list0020paragraphchar"/>
          <w:rFonts w:ascii="Arial" w:hAnsi="Arial" w:cs="Arial"/>
          <w:b/>
          <w:bCs/>
          <w:color w:val="000000"/>
        </w:rPr>
        <w:t>Declarations of Interest</w:t>
      </w:r>
    </w:p>
    <w:p w14:paraId="2D6AFF5C" w14:textId="747AE3DA" w:rsidR="00FE55DB" w:rsidRDefault="00A9612A" w:rsidP="00C935ED">
      <w:pPr>
        <w:pStyle w:val="list0020paragraph"/>
        <w:spacing w:before="240"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There were no new declarations.</w:t>
      </w:r>
    </w:p>
    <w:p w14:paraId="5683B1EF" w14:textId="3044FEC5" w:rsidR="007C19D1" w:rsidRDefault="007C19D1" w:rsidP="00991953">
      <w:pPr>
        <w:pStyle w:val="Normal1"/>
        <w:spacing w:line="240" w:lineRule="atLeast"/>
        <w:rPr>
          <w:rStyle w:val="list0020paragraphchar"/>
          <w:rFonts w:ascii="Arial" w:hAnsi="Arial" w:cs="Arial"/>
          <w:b/>
          <w:bCs/>
          <w:color w:val="000000"/>
          <w:sz w:val="20"/>
        </w:rPr>
      </w:pPr>
    </w:p>
    <w:p w14:paraId="32D8AD8F" w14:textId="4C690765" w:rsidR="00425820" w:rsidRDefault="00D43A31" w:rsidP="00425820">
      <w:pPr>
        <w:pStyle w:val="Normal1"/>
        <w:numPr>
          <w:ilvl w:val="0"/>
          <w:numId w:val="5"/>
        </w:numPr>
        <w:spacing w:line="240" w:lineRule="atLeast"/>
        <w:rPr>
          <w:rStyle w:val="list0020paragraphchar"/>
          <w:rFonts w:ascii="Arial" w:hAnsi="Arial" w:cs="Arial"/>
          <w:b/>
          <w:bCs/>
          <w:color w:val="000000"/>
        </w:rPr>
      </w:pPr>
      <w:r>
        <w:rPr>
          <w:rStyle w:val="list0020paragraphchar"/>
          <w:rFonts w:ascii="Arial" w:hAnsi="Arial" w:cs="Arial"/>
          <w:b/>
          <w:bCs/>
          <w:color w:val="000000"/>
        </w:rPr>
        <w:t>Minutes of Previous Meeting</w:t>
      </w:r>
    </w:p>
    <w:p w14:paraId="3D871506" w14:textId="77777777" w:rsidR="00B15E6D" w:rsidRDefault="00B15E6D" w:rsidP="00B15E6D">
      <w:pPr>
        <w:pStyle w:val="Normal1"/>
        <w:spacing w:line="240" w:lineRule="atLeast"/>
        <w:rPr>
          <w:rStyle w:val="list0020paragraphchar"/>
          <w:rFonts w:ascii="Arial" w:hAnsi="Arial" w:cs="Arial"/>
          <w:b/>
          <w:bCs/>
          <w:color w:val="000000"/>
        </w:rPr>
      </w:pPr>
    </w:p>
    <w:p w14:paraId="023E6B5D" w14:textId="7BF98174" w:rsidR="00425820" w:rsidRDefault="00D43A31" w:rsidP="00425820">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 xml:space="preserve">The minutes were proposed by </w:t>
      </w:r>
      <w:r w:rsidR="00B3777D">
        <w:rPr>
          <w:rStyle w:val="list0020paragraphchar"/>
          <w:rFonts w:ascii="Arial" w:hAnsi="Arial" w:cs="Arial"/>
          <w:bCs/>
          <w:color w:val="000000"/>
          <w:sz w:val="20"/>
          <w:szCs w:val="20"/>
        </w:rPr>
        <w:t>SA</w:t>
      </w:r>
      <w:r>
        <w:rPr>
          <w:rStyle w:val="list0020paragraphchar"/>
          <w:rFonts w:ascii="Arial" w:hAnsi="Arial" w:cs="Arial"/>
          <w:bCs/>
          <w:color w:val="000000"/>
          <w:sz w:val="20"/>
          <w:szCs w:val="20"/>
        </w:rPr>
        <w:t xml:space="preserve"> and seconded by </w:t>
      </w:r>
      <w:r w:rsidR="00B3777D">
        <w:rPr>
          <w:rStyle w:val="list0020paragraphchar"/>
          <w:rFonts w:ascii="Arial" w:hAnsi="Arial" w:cs="Arial"/>
          <w:bCs/>
          <w:color w:val="000000"/>
          <w:sz w:val="20"/>
          <w:szCs w:val="20"/>
        </w:rPr>
        <w:t>CB</w:t>
      </w:r>
      <w:r>
        <w:rPr>
          <w:rStyle w:val="list0020paragraphchar"/>
          <w:rFonts w:ascii="Arial" w:hAnsi="Arial" w:cs="Arial"/>
          <w:bCs/>
          <w:color w:val="000000"/>
          <w:sz w:val="20"/>
          <w:szCs w:val="20"/>
        </w:rPr>
        <w:t xml:space="preserve"> as a correct record of the meeting.</w:t>
      </w:r>
    </w:p>
    <w:p w14:paraId="2FA97CA5" w14:textId="77777777" w:rsidR="00541A3E" w:rsidRDefault="00541A3E" w:rsidP="00425820">
      <w:pPr>
        <w:pStyle w:val="Normal1"/>
        <w:spacing w:line="240" w:lineRule="atLeast"/>
        <w:rPr>
          <w:rStyle w:val="list0020paragraphchar"/>
          <w:rFonts w:ascii="Arial" w:hAnsi="Arial" w:cs="Arial"/>
          <w:bCs/>
          <w:color w:val="000000"/>
          <w:sz w:val="20"/>
          <w:szCs w:val="20"/>
        </w:rPr>
      </w:pPr>
    </w:p>
    <w:p w14:paraId="141F7FB7" w14:textId="71FD2221" w:rsidR="00425820" w:rsidRPr="00425820" w:rsidRDefault="0008527B" w:rsidP="00425820">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
          <w:bCs/>
          <w:color w:val="000000"/>
        </w:rPr>
        <w:t>4</w:t>
      </w:r>
      <w:r w:rsidR="00425820" w:rsidRPr="0033157E">
        <w:rPr>
          <w:rStyle w:val="list0020paragraphchar"/>
          <w:rFonts w:ascii="Arial" w:hAnsi="Arial" w:cs="Arial"/>
          <w:b/>
          <w:bCs/>
          <w:color w:val="000000"/>
        </w:rPr>
        <w:t xml:space="preserve">. </w:t>
      </w:r>
      <w:r w:rsidR="00425820" w:rsidRPr="0033157E">
        <w:rPr>
          <w:rStyle w:val="list0020paragraphchar"/>
          <w:rFonts w:ascii="Arial" w:hAnsi="Arial" w:cs="Arial"/>
          <w:b/>
          <w:bCs/>
          <w:color w:val="000000"/>
        </w:rPr>
        <w:tab/>
      </w:r>
      <w:r w:rsidR="00425820">
        <w:rPr>
          <w:rStyle w:val="list0020paragraphchar"/>
          <w:rFonts w:ascii="Arial" w:hAnsi="Arial" w:cs="Arial"/>
          <w:b/>
          <w:bCs/>
          <w:color w:val="000000"/>
        </w:rPr>
        <w:t xml:space="preserve">   </w:t>
      </w:r>
      <w:r w:rsidR="00142E27">
        <w:rPr>
          <w:rStyle w:val="list0020paragraphchar"/>
          <w:rFonts w:ascii="Arial" w:hAnsi="Arial" w:cs="Arial"/>
          <w:b/>
          <w:bCs/>
          <w:color w:val="000000"/>
        </w:rPr>
        <w:t>Matters arising</w:t>
      </w:r>
    </w:p>
    <w:p w14:paraId="17735BAF" w14:textId="77777777" w:rsidR="00A52D2F" w:rsidRDefault="00A52D2F" w:rsidP="00D402AD">
      <w:pPr>
        <w:pStyle w:val="Normal1"/>
        <w:spacing w:line="240" w:lineRule="atLeast"/>
        <w:rPr>
          <w:rStyle w:val="list0020paragraphchar"/>
          <w:rFonts w:ascii="Arial" w:hAnsi="Arial" w:cs="Arial"/>
          <w:bCs/>
          <w:color w:val="000000"/>
          <w:sz w:val="20"/>
          <w:szCs w:val="20"/>
        </w:rPr>
      </w:pPr>
    </w:p>
    <w:p w14:paraId="7C12A955" w14:textId="41162FC2" w:rsidR="00831E4C" w:rsidRDefault="00C954E7" w:rsidP="00F939F8">
      <w:pPr>
        <w:pStyle w:val="Normal1"/>
        <w:numPr>
          <w:ilvl w:val="0"/>
          <w:numId w:val="23"/>
        </w:numPr>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 xml:space="preserve">Paediatric Referrals- </w:t>
      </w:r>
      <w:r w:rsidR="001B01DE">
        <w:rPr>
          <w:rStyle w:val="list0020paragraphchar"/>
          <w:rFonts w:ascii="Arial" w:hAnsi="Arial" w:cs="Arial"/>
          <w:bCs/>
          <w:color w:val="000000"/>
          <w:sz w:val="20"/>
          <w:szCs w:val="20"/>
        </w:rPr>
        <w:t>CB has spoken to J. Barry but nothing has happened as the regional group is not yet active.</w:t>
      </w:r>
    </w:p>
    <w:p w14:paraId="68859F5B" w14:textId="3F481BE5" w:rsidR="00FC5DB4" w:rsidRDefault="001B01DE" w:rsidP="00FC5DB4">
      <w:pPr>
        <w:pStyle w:val="Normal1"/>
        <w:spacing w:line="240" w:lineRule="atLeast"/>
        <w:jc w:val="right"/>
        <w:rPr>
          <w:rStyle w:val="list0020paragraphchar"/>
          <w:rFonts w:ascii="Arial" w:hAnsi="Arial" w:cs="Arial"/>
          <w:b/>
          <w:color w:val="000000"/>
          <w:sz w:val="20"/>
          <w:szCs w:val="20"/>
        </w:rPr>
      </w:pPr>
      <w:r>
        <w:rPr>
          <w:rStyle w:val="list0020paragraphchar"/>
          <w:rFonts w:ascii="Arial" w:hAnsi="Arial" w:cs="Arial"/>
          <w:b/>
          <w:color w:val="000000"/>
          <w:sz w:val="20"/>
          <w:szCs w:val="20"/>
        </w:rPr>
        <w:t>Carried forward</w:t>
      </w:r>
    </w:p>
    <w:p w14:paraId="188F56FE" w14:textId="4E090AD1" w:rsidR="0032760D" w:rsidRDefault="0032760D" w:rsidP="0032760D">
      <w:pPr>
        <w:pStyle w:val="Normal1"/>
        <w:spacing w:line="240" w:lineRule="atLeast"/>
        <w:rPr>
          <w:rStyle w:val="list0020paragraphchar"/>
          <w:rFonts w:ascii="Arial" w:hAnsi="Arial" w:cs="Arial"/>
          <w:b/>
          <w:color w:val="000000"/>
          <w:sz w:val="20"/>
          <w:szCs w:val="20"/>
        </w:rPr>
      </w:pPr>
    </w:p>
    <w:p w14:paraId="4BF0C4C6" w14:textId="0638750B" w:rsidR="0032760D" w:rsidRPr="007506A5" w:rsidRDefault="0032760D" w:rsidP="0032760D">
      <w:pPr>
        <w:pStyle w:val="Normal1"/>
        <w:numPr>
          <w:ilvl w:val="0"/>
          <w:numId w:val="23"/>
        </w:numPr>
        <w:spacing w:line="240" w:lineRule="atLeast"/>
        <w:rPr>
          <w:rStyle w:val="list0020paragraphchar"/>
          <w:rFonts w:ascii="Arial" w:hAnsi="Arial" w:cs="Arial"/>
          <w:b/>
          <w:color w:val="000000"/>
          <w:sz w:val="20"/>
          <w:szCs w:val="20"/>
        </w:rPr>
      </w:pPr>
      <w:r>
        <w:rPr>
          <w:rStyle w:val="list0020paragraphchar"/>
          <w:rFonts w:ascii="Arial" w:hAnsi="Arial" w:cs="Arial"/>
          <w:bCs/>
          <w:color w:val="000000"/>
          <w:sz w:val="20"/>
          <w:szCs w:val="20"/>
        </w:rPr>
        <w:t xml:space="preserve">Action point for SA is to ask Wasim why </w:t>
      </w:r>
      <w:proofErr w:type="spellStart"/>
      <w:r>
        <w:rPr>
          <w:rStyle w:val="list0020paragraphchar"/>
          <w:rFonts w:ascii="Arial" w:hAnsi="Arial" w:cs="Arial"/>
          <w:bCs/>
          <w:color w:val="000000"/>
          <w:sz w:val="20"/>
          <w:szCs w:val="20"/>
        </w:rPr>
        <w:t>Optoms</w:t>
      </w:r>
      <w:proofErr w:type="spellEnd"/>
      <w:r>
        <w:rPr>
          <w:rStyle w:val="list0020paragraphchar"/>
          <w:rFonts w:ascii="Arial" w:hAnsi="Arial" w:cs="Arial"/>
          <w:bCs/>
          <w:color w:val="000000"/>
          <w:sz w:val="20"/>
          <w:szCs w:val="20"/>
        </w:rPr>
        <w:t xml:space="preserve"> are unable to view previous patient episodes on the CUES system – </w:t>
      </w:r>
      <w:r w:rsidR="009B5807">
        <w:rPr>
          <w:rStyle w:val="list0020paragraphchar"/>
          <w:rFonts w:ascii="Arial" w:hAnsi="Arial" w:cs="Arial"/>
          <w:bCs/>
          <w:color w:val="000000"/>
          <w:sz w:val="20"/>
          <w:szCs w:val="20"/>
        </w:rPr>
        <w:t>Wasim asked Dharmesh Patel about this matter and he has not had a response from Dharmesh yet.</w:t>
      </w:r>
      <w:r w:rsidR="001B01DE">
        <w:rPr>
          <w:rStyle w:val="list0020paragraphchar"/>
          <w:rFonts w:ascii="Arial" w:hAnsi="Arial" w:cs="Arial"/>
          <w:bCs/>
          <w:color w:val="000000"/>
          <w:sz w:val="20"/>
          <w:szCs w:val="20"/>
        </w:rPr>
        <w:t xml:space="preserve">  </w:t>
      </w:r>
      <w:r w:rsidR="001B01DE" w:rsidRPr="001B01DE">
        <w:rPr>
          <w:rStyle w:val="list0020paragraphchar"/>
          <w:rFonts w:ascii="Arial" w:hAnsi="Arial" w:cs="Arial"/>
          <w:b/>
          <w:bCs/>
          <w:color w:val="000000"/>
          <w:sz w:val="20"/>
          <w:szCs w:val="20"/>
        </w:rPr>
        <w:t xml:space="preserve">SA has asked the </w:t>
      </w:r>
      <w:proofErr w:type="gramStart"/>
      <w:r w:rsidR="001B01DE" w:rsidRPr="001B01DE">
        <w:rPr>
          <w:rStyle w:val="list0020paragraphchar"/>
          <w:rFonts w:ascii="Arial" w:hAnsi="Arial" w:cs="Arial"/>
          <w:b/>
          <w:bCs/>
          <w:color w:val="000000"/>
          <w:sz w:val="20"/>
          <w:szCs w:val="20"/>
        </w:rPr>
        <w:t>question</w:t>
      </w:r>
      <w:proofErr w:type="gramEnd"/>
      <w:r w:rsidR="001B01DE" w:rsidRPr="001B01DE">
        <w:rPr>
          <w:rStyle w:val="list0020paragraphchar"/>
          <w:rFonts w:ascii="Arial" w:hAnsi="Arial" w:cs="Arial"/>
          <w:b/>
          <w:bCs/>
          <w:color w:val="000000"/>
          <w:sz w:val="20"/>
          <w:szCs w:val="20"/>
        </w:rPr>
        <w:t xml:space="preserve"> but no response received to date</w:t>
      </w:r>
      <w:r w:rsidR="001B01DE">
        <w:rPr>
          <w:rStyle w:val="list0020paragraphchar"/>
          <w:rFonts w:ascii="Arial" w:hAnsi="Arial" w:cs="Arial"/>
          <w:bCs/>
          <w:color w:val="000000"/>
          <w:sz w:val="20"/>
          <w:szCs w:val="20"/>
        </w:rPr>
        <w:t>.</w:t>
      </w:r>
    </w:p>
    <w:p w14:paraId="6EA5843F" w14:textId="33164430" w:rsidR="00A12FBC" w:rsidRPr="001B01DE" w:rsidRDefault="001B01DE" w:rsidP="001B01DE">
      <w:pPr>
        <w:pStyle w:val="Normal1"/>
        <w:spacing w:line="240" w:lineRule="atLeast"/>
        <w:jc w:val="right"/>
        <w:rPr>
          <w:rStyle w:val="list0020paragraphchar"/>
          <w:rFonts w:ascii="Arial" w:hAnsi="Arial" w:cs="Arial"/>
          <w:b/>
          <w:bCs/>
          <w:color w:val="000000"/>
          <w:sz w:val="20"/>
          <w:szCs w:val="20"/>
        </w:rPr>
      </w:pPr>
      <w:r w:rsidRPr="001B01DE">
        <w:rPr>
          <w:rStyle w:val="list0020paragraphchar"/>
          <w:rFonts w:ascii="Arial" w:hAnsi="Arial" w:cs="Arial"/>
          <w:b/>
          <w:bCs/>
          <w:color w:val="000000"/>
          <w:sz w:val="20"/>
          <w:szCs w:val="20"/>
        </w:rPr>
        <w:t>Carried forward</w:t>
      </w:r>
    </w:p>
    <w:p w14:paraId="7842A5CC" w14:textId="77777777" w:rsidR="001B01DE" w:rsidRDefault="001B01DE" w:rsidP="001B01DE">
      <w:pPr>
        <w:pStyle w:val="Normal1"/>
        <w:spacing w:line="240" w:lineRule="atLeast"/>
        <w:jc w:val="right"/>
        <w:rPr>
          <w:rStyle w:val="list0020paragraphchar"/>
          <w:rFonts w:ascii="Arial" w:hAnsi="Arial" w:cs="Arial"/>
          <w:bCs/>
          <w:color w:val="000000"/>
          <w:sz w:val="20"/>
          <w:szCs w:val="20"/>
        </w:rPr>
      </w:pPr>
    </w:p>
    <w:p w14:paraId="43951CF2" w14:textId="40E42978" w:rsidR="00AE042A" w:rsidRDefault="0008527B" w:rsidP="00F24B93">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5</w:t>
      </w:r>
      <w:r w:rsidR="00F24B93" w:rsidRPr="0033157E">
        <w:rPr>
          <w:rStyle w:val="list0020paragraphchar"/>
          <w:rFonts w:ascii="Arial" w:hAnsi="Arial" w:cs="Arial"/>
          <w:b/>
          <w:bCs/>
          <w:color w:val="000000"/>
        </w:rPr>
        <w:t xml:space="preserve">. </w:t>
      </w:r>
      <w:r w:rsidR="00F24B93" w:rsidRPr="0033157E">
        <w:rPr>
          <w:rStyle w:val="list0020paragraphchar"/>
          <w:rFonts w:ascii="Arial" w:hAnsi="Arial" w:cs="Arial"/>
          <w:b/>
          <w:bCs/>
          <w:color w:val="000000"/>
        </w:rPr>
        <w:tab/>
      </w:r>
      <w:r w:rsidR="00D402AD">
        <w:rPr>
          <w:rStyle w:val="list0020paragraphchar"/>
          <w:rFonts w:ascii="Arial" w:hAnsi="Arial" w:cs="Arial"/>
          <w:b/>
          <w:bCs/>
          <w:color w:val="000000"/>
        </w:rPr>
        <w:t xml:space="preserve">     </w:t>
      </w:r>
      <w:r w:rsidR="00831E4C">
        <w:rPr>
          <w:rStyle w:val="list0020paragraphchar"/>
          <w:rFonts w:ascii="Arial" w:hAnsi="Arial" w:cs="Arial"/>
          <w:b/>
          <w:bCs/>
          <w:color w:val="000000"/>
        </w:rPr>
        <w:t>C</w:t>
      </w:r>
      <w:r w:rsidR="00EC3624">
        <w:rPr>
          <w:rStyle w:val="list0020paragraphchar"/>
          <w:rFonts w:ascii="Arial" w:hAnsi="Arial" w:cs="Arial"/>
          <w:b/>
          <w:bCs/>
          <w:color w:val="000000"/>
        </w:rPr>
        <w:t>orrespondence</w:t>
      </w:r>
    </w:p>
    <w:p w14:paraId="7822DFF4" w14:textId="77777777" w:rsidR="008C6593" w:rsidRDefault="008C6593" w:rsidP="00F24B93">
      <w:pPr>
        <w:pStyle w:val="Normal1"/>
        <w:spacing w:line="240" w:lineRule="atLeast"/>
        <w:rPr>
          <w:rStyle w:val="list0020paragraphchar"/>
          <w:rFonts w:ascii="Arial" w:hAnsi="Arial" w:cs="Arial"/>
          <w:b/>
          <w:bCs/>
          <w:color w:val="000000"/>
        </w:rPr>
      </w:pPr>
    </w:p>
    <w:p w14:paraId="7C66E95D" w14:textId="30E0F357" w:rsidR="00865A92" w:rsidRPr="007506A5" w:rsidRDefault="00F54CF2" w:rsidP="00F54CF2">
      <w:pPr>
        <w:pStyle w:val="Normal1"/>
        <w:spacing w:line="240" w:lineRule="atLeast"/>
        <w:rPr>
          <w:rStyle w:val="list0020paragraphchar"/>
          <w:rFonts w:ascii="Arial" w:hAnsi="Arial" w:cs="Arial"/>
          <w:b/>
          <w:color w:val="000000"/>
          <w:sz w:val="20"/>
          <w:szCs w:val="20"/>
        </w:rPr>
      </w:pPr>
      <w:r>
        <w:rPr>
          <w:rStyle w:val="list0020paragraphchar"/>
          <w:rFonts w:ascii="Arial" w:hAnsi="Arial" w:cs="Arial"/>
          <w:bCs/>
          <w:color w:val="000000"/>
          <w:sz w:val="20"/>
          <w:szCs w:val="20"/>
        </w:rPr>
        <w:t xml:space="preserve">PS </w:t>
      </w:r>
      <w:r w:rsidR="00AB0C8A">
        <w:rPr>
          <w:rStyle w:val="list0020paragraphchar"/>
          <w:rFonts w:ascii="Arial" w:hAnsi="Arial" w:cs="Arial"/>
          <w:bCs/>
          <w:color w:val="000000"/>
          <w:sz w:val="20"/>
          <w:szCs w:val="20"/>
        </w:rPr>
        <w:t>not in attendance so</w:t>
      </w:r>
      <w:r>
        <w:rPr>
          <w:rStyle w:val="list0020paragraphchar"/>
          <w:rFonts w:ascii="Arial" w:hAnsi="Arial" w:cs="Arial"/>
          <w:bCs/>
          <w:color w:val="000000"/>
          <w:sz w:val="20"/>
          <w:szCs w:val="20"/>
        </w:rPr>
        <w:t xml:space="preserve"> nothing to report</w:t>
      </w:r>
    </w:p>
    <w:p w14:paraId="4CE2177C" w14:textId="18ABDDBF" w:rsidR="00EE1C5A" w:rsidRDefault="00EE1C5A" w:rsidP="00865A92">
      <w:pPr>
        <w:pStyle w:val="Normal1"/>
        <w:spacing w:line="240" w:lineRule="atLeast"/>
        <w:jc w:val="right"/>
        <w:rPr>
          <w:rStyle w:val="list0020paragraphchar"/>
          <w:rFonts w:ascii="Arial" w:hAnsi="Arial" w:cs="Arial"/>
          <w:bCs/>
          <w:color w:val="000000"/>
          <w:sz w:val="20"/>
          <w:szCs w:val="20"/>
        </w:rPr>
      </w:pPr>
    </w:p>
    <w:p w14:paraId="4937FF87" w14:textId="77777777" w:rsidR="00865A92" w:rsidRDefault="00865A92" w:rsidP="00865A92">
      <w:pPr>
        <w:pStyle w:val="Normal1"/>
        <w:spacing w:line="240" w:lineRule="atLeast"/>
        <w:jc w:val="both"/>
        <w:rPr>
          <w:rStyle w:val="list0020paragraphchar"/>
          <w:rFonts w:ascii="Arial" w:hAnsi="Arial" w:cs="Arial"/>
          <w:bCs/>
          <w:color w:val="000000"/>
          <w:sz w:val="20"/>
          <w:szCs w:val="20"/>
        </w:rPr>
      </w:pPr>
    </w:p>
    <w:p w14:paraId="4B664A16" w14:textId="404E712F" w:rsidR="009966AF" w:rsidRDefault="00865A92" w:rsidP="009966AF">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6</w:t>
      </w:r>
      <w:r w:rsidR="009966AF" w:rsidRPr="0033157E">
        <w:rPr>
          <w:rStyle w:val="list0020paragraphchar"/>
          <w:rFonts w:ascii="Arial" w:hAnsi="Arial" w:cs="Arial"/>
          <w:b/>
          <w:bCs/>
          <w:color w:val="000000"/>
        </w:rPr>
        <w:t xml:space="preserve">. </w:t>
      </w:r>
      <w:r w:rsidR="009966AF" w:rsidRPr="0033157E">
        <w:rPr>
          <w:rStyle w:val="list0020paragraphchar"/>
          <w:rFonts w:ascii="Arial" w:hAnsi="Arial" w:cs="Arial"/>
          <w:b/>
          <w:bCs/>
          <w:color w:val="000000"/>
        </w:rPr>
        <w:tab/>
      </w:r>
      <w:r w:rsidR="009966AF">
        <w:rPr>
          <w:rStyle w:val="list0020paragraphchar"/>
          <w:rFonts w:ascii="Arial" w:hAnsi="Arial" w:cs="Arial"/>
          <w:b/>
          <w:bCs/>
          <w:color w:val="000000"/>
        </w:rPr>
        <w:t xml:space="preserve">     </w:t>
      </w:r>
      <w:r>
        <w:rPr>
          <w:rStyle w:val="list0020paragraphchar"/>
          <w:rFonts w:ascii="Arial" w:hAnsi="Arial" w:cs="Arial"/>
          <w:b/>
          <w:bCs/>
          <w:color w:val="000000"/>
        </w:rPr>
        <w:t>C</w:t>
      </w:r>
      <w:r w:rsidR="00772FBD">
        <w:rPr>
          <w:rStyle w:val="list0020paragraphchar"/>
          <w:rFonts w:ascii="Arial" w:hAnsi="Arial" w:cs="Arial"/>
          <w:b/>
          <w:bCs/>
          <w:color w:val="000000"/>
        </w:rPr>
        <w:t>UES Update</w:t>
      </w:r>
      <w:r>
        <w:rPr>
          <w:rStyle w:val="list0020paragraphchar"/>
          <w:rFonts w:ascii="Arial" w:hAnsi="Arial" w:cs="Arial"/>
          <w:b/>
          <w:bCs/>
          <w:color w:val="000000"/>
        </w:rPr>
        <w:t xml:space="preserve"> </w:t>
      </w:r>
    </w:p>
    <w:p w14:paraId="2E350FA0" w14:textId="568690EE" w:rsidR="009966AF" w:rsidRDefault="009966AF" w:rsidP="00F24B93">
      <w:pPr>
        <w:pStyle w:val="Normal1"/>
        <w:spacing w:line="240" w:lineRule="atLeast"/>
        <w:rPr>
          <w:rStyle w:val="list0020paragraphchar"/>
          <w:rFonts w:ascii="Arial" w:hAnsi="Arial" w:cs="Arial"/>
          <w:bCs/>
          <w:color w:val="000000"/>
          <w:sz w:val="20"/>
          <w:szCs w:val="20"/>
        </w:rPr>
      </w:pPr>
    </w:p>
    <w:p w14:paraId="0831DE22" w14:textId="3AAACBAE" w:rsidR="00772FBD" w:rsidRDefault="00772FBD" w:rsidP="00772FBD">
      <w:pPr>
        <w:pStyle w:val="Normal1"/>
        <w:spacing w:line="240" w:lineRule="atLeast"/>
        <w:rPr>
          <w:rFonts w:ascii="Arial" w:hAnsi="Arial" w:cs="Arial"/>
          <w:sz w:val="20"/>
          <w:szCs w:val="20"/>
        </w:rPr>
      </w:pPr>
      <w:r w:rsidRPr="00772FBD">
        <w:rPr>
          <w:rFonts w:ascii="Arial" w:hAnsi="Arial" w:cs="Arial"/>
          <w:sz w:val="20"/>
          <w:szCs w:val="20"/>
        </w:rPr>
        <w:t xml:space="preserve">CB reported that </w:t>
      </w:r>
      <w:r w:rsidR="008E7D8C">
        <w:rPr>
          <w:rFonts w:ascii="Arial" w:hAnsi="Arial" w:cs="Arial"/>
          <w:sz w:val="20"/>
          <w:szCs w:val="20"/>
        </w:rPr>
        <w:t>there had been no meeting so no further updates.</w:t>
      </w:r>
    </w:p>
    <w:p w14:paraId="031E1243" w14:textId="7025ADFC" w:rsidR="00076E89" w:rsidRDefault="00076E89" w:rsidP="00772FBD">
      <w:pPr>
        <w:pStyle w:val="Normal1"/>
        <w:spacing w:line="240" w:lineRule="atLeast"/>
        <w:rPr>
          <w:rFonts w:ascii="Arial" w:hAnsi="Arial" w:cs="Arial"/>
          <w:sz w:val="20"/>
          <w:szCs w:val="20"/>
        </w:rPr>
      </w:pPr>
      <w:proofErr w:type="spellStart"/>
      <w:r>
        <w:rPr>
          <w:rFonts w:ascii="Arial" w:hAnsi="Arial" w:cs="Arial"/>
          <w:sz w:val="20"/>
          <w:szCs w:val="20"/>
        </w:rPr>
        <w:t>Telemed</w:t>
      </w:r>
      <w:proofErr w:type="spellEnd"/>
      <w:r>
        <w:rPr>
          <w:rFonts w:ascii="Arial" w:hAnsi="Arial" w:cs="Arial"/>
          <w:sz w:val="20"/>
          <w:szCs w:val="20"/>
        </w:rPr>
        <w:t xml:space="preserve"> is now optional on OPERA as confirmed by email.  Everyone should have received this.</w:t>
      </w:r>
    </w:p>
    <w:p w14:paraId="7945477E" w14:textId="77777777" w:rsidR="00772FBD" w:rsidRDefault="00772FBD" w:rsidP="00772FBD">
      <w:pPr>
        <w:pStyle w:val="Normal1"/>
        <w:spacing w:line="240" w:lineRule="atLeast"/>
        <w:rPr>
          <w:rFonts w:ascii="Arial" w:hAnsi="Arial" w:cs="Arial"/>
          <w:sz w:val="20"/>
          <w:szCs w:val="20"/>
        </w:rPr>
      </w:pPr>
    </w:p>
    <w:p w14:paraId="091C5E75" w14:textId="66743ABD" w:rsidR="00772FBD" w:rsidRDefault="00772FBD" w:rsidP="00772FBD">
      <w:pPr>
        <w:pStyle w:val="Normal1"/>
        <w:spacing w:line="240" w:lineRule="atLeast"/>
        <w:rPr>
          <w:rStyle w:val="list0020paragraphchar"/>
          <w:rFonts w:ascii="Arial" w:hAnsi="Arial" w:cs="Arial"/>
          <w:b/>
          <w:bCs/>
          <w:color w:val="000000"/>
        </w:rPr>
      </w:pPr>
      <w:r w:rsidRPr="00772FBD">
        <w:rPr>
          <w:rStyle w:val="list0020paragraphchar"/>
          <w:rFonts w:ascii="Arial" w:hAnsi="Arial" w:cs="Arial"/>
          <w:b/>
          <w:bCs/>
          <w:color w:val="000000"/>
        </w:rPr>
        <w:t xml:space="preserve"> </w:t>
      </w:r>
      <w:r>
        <w:rPr>
          <w:rStyle w:val="list0020paragraphchar"/>
          <w:rFonts w:ascii="Arial" w:hAnsi="Arial" w:cs="Arial"/>
          <w:b/>
          <w:bCs/>
          <w:color w:val="000000"/>
        </w:rPr>
        <w:t>7</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NHS Updates</w:t>
      </w:r>
    </w:p>
    <w:p w14:paraId="0372E084" w14:textId="206057A4" w:rsidR="00453236" w:rsidRDefault="00453236" w:rsidP="00F24B93">
      <w:pPr>
        <w:pStyle w:val="Normal1"/>
        <w:spacing w:line="240" w:lineRule="atLeast"/>
        <w:rPr>
          <w:rFonts w:ascii="Arial" w:hAnsi="Arial" w:cs="Arial"/>
          <w:sz w:val="20"/>
          <w:szCs w:val="20"/>
        </w:rPr>
      </w:pPr>
    </w:p>
    <w:p w14:paraId="3392282F" w14:textId="5DAE1479" w:rsidR="00772FBD" w:rsidRPr="00772FBD" w:rsidRDefault="009B2424" w:rsidP="00F24B93">
      <w:pPr>
        <w:pStyle w:val="Normal1"/>
        <w:spacing w:line="240" w:lineRule="atLeast"/>
        <w:rPr>
          <w:rFonts w:ascii="Arial" w:hAnsi="Arial" w:cs="Arial"/>
          <w:sz w:val="20"/>
          <w:szCs w:val="20"/>
        </w:rPr>
      </w:pPr>
      <w:r>
        <w:rPr>
          <w:rFonts w:ascii="Arial" w:hAnsi="Arial" w:cs="Arial"/>
          <w:sz w:val="20"/>
          <w:szCs w:val="20"/>
        </w:rPr>
        <w:lastRenderedPageBreak/>
        <w:t>SA/</w:t>
      </w:r>
      <w:r w:rsidR="005031FB">
        <w:rPr>
          <w:rFonts w:ascii="Arial" w:hAnsi="Arial" w:cs="Arial"/>
          <w:sz w:val="20"/>
          <w:szCs w:val="20"/>
        </w:rPr>
        <w:t xml:space="preserve">CB </w:t>
      </w:r>
      <w:proofErr w:type="gramStart"/>
      <w:r>
        <w:rPr>
          <w:rFonts w:ascii="Arial" w:hAnsi="Arial" w:cs="Arial"/>
          <w:sz w:val="20"/>
          <w:szCs w:val="20"/>
        </w:rPr>
        <w:t>not received</w:t>
      </w:r>
      <w:proofErr w:type="gramEnd"/>
      <w:r>
        <w:rPr>
          <w:rFonts w:ascii="Arial" w:hAnsi="Arial" w:cs="Arial"/>
          <w:sz w:val="20"/>
          <w:szCs w:val="20"/>
        </w:rPr>
        <w:t xml:space="preserve"> any updates.</w:t>
      </w:r>
    </w:p>
    <w:p w14:paraId="27EF6944" w14:textId="77777777" w:rsidR="00453236" w:rsidRPr="00AE042A" w:rsidRDefault="00453236" w:rsidP="00F24B93">
      <w:pPr>
        <w:pStyle w:val="Normal1"/>
        <w:spacing w:line="240" w:lineRule="atLeast"/>
        <w:rPr>
          <w:rStyle w:val="list0020paragraphchar"/>
          <w:rFonts w:ascii="Arial" w:hAnsi="Arial" w:cs="Arial"/>
          <w:bCs/>
          <w:color w:val="000000"/>
          <w:sz w:val="20"/>
          <w:szCs w:val="20"/>
        </w:rPr>
      </w:pPr>
    </w:p>
    <w:p w14:paraId="686DE63F" w14:textId="670B1DF7" w:rsidR="007D0877" w:rsidRDefault="00904F92" w:rsidP="007D0877">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8</w:t>
      </w:r>
      <w:r w:rsidR="007D0877" w:rsidRPr="007D0877">
        <w:rPr>
          <w:rStyle w:val="list0020paragraphchar"/>
          <w:rFonts w:ascii="Arial" w:hAnsi="Arial" w:cs="Arial"/>
          <w:b/>
          <w:bCs/>
          <w:color w:val="000000"/>
        </w:rPr>
        <w:t>.</w:t>
      </w:r>
      <w:r w:rsidR="007D0877" w:rsidRPr="007D0877">
        <w:rPr>
          <w:rStyle w:val="list0020paragraphchar"/>
          <w:rFonts w:ascii="Arial" w:hAnsi="Arial" w:cs="Arial"/>
          <w:b/>
          <w:bCs/>
          <w:color w:val="000000"/>
        </w:rPr>
        <w:tab/>
      </w:r>
      <w:r w:rsidR="00C67A91">
        <w:rPr>
          <w:rStyle w:val="list0020paragraphchar"/>
          <w:rFonts w:ascii="Arial" w:hAnsi="Arial" w:cs="Arial"/>
          <w:b/>
          <w:bCs/>
          <w:color w:val="000000"/>
        </w:rPr>
        <w:t xml:space="preserve">   </w:t>
      </w:r>
      <w:r>
        <w:rPr>
          <w:rStyle w:val="list0020paragraphchar"/>
          <w:rFonts w:ascii="Arial" w:hAnsi="Arial" w:cs="Arial"/>
          <w:b/>
          <w:bCs/>
          <w:color w:val="000000"/>
        </w:rPr>
        <w:t>Chair’s Business</w:t>
      </w:r>
    </w:p>
    <w:p w14:paraId="30898C42" w14:textId="27D69FA9" w:rsidR="00904F92" w:rsidRDefault="00904F92" w:rsidP="007D0877">
      <w:pPr>
        <w:pStyle w:val="Normal1"/>
        <w:spacing w:line="240" w:lineRule="atLeast"/>
        <w:rPr>
          <w:rStyle w:val="list0020paragraphchar"/>
          <w:rFonts w:ascii="Arial" w:hAnsi="Arial" w:cs="Arial"/>
          <w:b/>
          <w:bCs/>
          <w:color w:val="000000"/>
        </w:rPr>
      </w:pPr>
    </w:p>
    <w:p w14:paraId="6FB7EE82" w14:textId="3D7CA143" w:rsidR="00904F92" w:rsidRPr="00904F92" w:rsidRDefault="00904F92" w:rsidP="007D0877">
      <w:pPr>
        <w:pStyle w:val="Normal1"/>
        <w:spacing w:line="240" w:lineRule="atLeast"/>
        <w:rPr>
          <w:rStyle w:val="list0020paragraphchar"/>
          <w:rFonts w:ascii="Arial" w:hAnsi="Arial" w:cs="Arial"/>
          <w:b/>
          <w:bCs/>
          <w:color w:val="000000"/>
          <w:sz w:val="20"/>
          <w:szCs w:val="20"/>
        </w:rPr>
      </w:pPr>
      <w:r w:rsidRPr="00904F92">
        <w:rPr>
          <w:rStyle w:val="list0020paragraphchar"/>
          <w:rFonts w:ascii="Arial" w:hAnsi="Arial" w:cs="Arial"/>
          <w:b/>
          <w:bCs/>
          <w:color w:val="000000"/>
          <w:sz w:val="20"/>
          <w:szCs w:val="20"/>
        </w:rPr>
        <w:t>8.1 Extended Primary Care Services</w:t>
      </w:r>
    </w:p>
    <w:p w14:paraId="3292D077" w14:textId="77777777" w:rsidR="00AA6D45" w:rsidRDefault="00AA6D45" w:rsidP="007D0877">
      <w:pPr>
        <w:pStyle w:val="Normal1"/>
        <w:spacing w:line="240" w:lineRule="atLeast"/>
        <w:rPr>
          <w:rStyle w:val="list0020paragraphchar"/>
          <w:rFonts w:ascii="Arial" w:hAnsi="Arial" w:cs="Arial"/>
          <w:b/>
          <w:bCs/>
          <w:color w:val="000000"/>
        </w:rPr>
      </w:pPr>
    </w:p>
    <w:p w14:paraId="789F34DB" w14:textId="50A54665" w:rsidR="00D501D8" w:rsidRDefault="007A39E8" w:rsidP="000822C2">
      <w:pPr>
        <w:pStyle w:val="CFNormal"/>
        <w:rPr>
          <w:rFonts w:ascii="Arial" w:hAnsi="Arial" w:cs="Arial"/>
        </w:rPr>
      </w:pPr>
      <w:r>
        <w:rPr>
          <w:rFonts w:ascii="Arial" w:hAnsi="Arial" w:cs="Arial"/>
        </w:rPr>
        <w:t>LOC forum – 7</w:t>
      </w:r>
      <w:r w:rsidRPr="007A39E8">
        <w:rPr>
          <w:rFonts w:ascii="Arial" w:hAnsi="Arial" w:cs="Arial"/>
          <w:vertAlign w:val="superscript"/>
        </w:rPr>
        <w:t>th</w:t>
      </w:r>
      <w:r>
        <w:rPr>
          <w:rFonts w:ascii="Arial" w:hAnsi="Arial" w:cs="Arial"/>
        </w:rPr>
        <w:t xml:space="preserve"> December - Regional EERS – no report from the NHS on this as the group has been disbanded – they were having difficulty managing the comments from LOCs please see CB report on this.</w:t>
      </w:r>
    </w:p>
    <w:p w14:paraId="10EED81A" w14:textId="576D46B2" w:rsidR="007A39E8" w:rsidRDefault="007A39E8" w:rsidP="000822C2">
      <w:pPr>
        <w:pStyle w:val="CFNormal"/>
        <w:rPr>
          <w:rFonts w:ascii="Arial" w:hAnsi="Arial" w:cs="Arial"/>
        </w:rPr>
      </w:pPr>
      <w:r>
        <w:rPr>
          <w:rFonts w:ascii="Arial" w:hAnsi="Arial" w:cs="Arial"/>
        </w:rPr>
        <w:t xml:space="preserve">There have been discussions around PES and how Opera is not flexible as a result PES are being invited to the next meeting so that we can ask questions around this. </w:t>
      </w:r>
    </w:p>
    <w:p w14:paraId="15C52780" w14:textId="047D3061" w:rsidR="007A39E8" w:rsidRDefault="007A39E8" w:rsidP="000822C2">
      <w:pPr>
        <w:pStyle w:val="CFNormal"/>
        <w:rPr>
          <w:rFonts w:ascii="Arial" w:hAnsi="Arial" w:cs="Arial"/>
        </w:rPr>
      </w:pPr>
      <w:r>
        <w:rPr>
          <w:rFonts w:ascii="Arial" w:hAnsi="Arial" w:cs="Arial"/>
        </w:rPr>
        <w:t xml:space="preserve">There were discussions around the post-cat pathway that was nationally agreed whereby optical practices would be paid £5 for a post op assessment and form filling. This has been rejected by the optical and committee and many of the CCGs are not looking at this service specification. </w:t>
      </w:r>
      <w:r w:rsidR="00D175D2">
        <w:rPr>
          <w:rFonts w:ascii="Arial" w:hAnsi="Arial" w:cs="Arial"/>
        </w:rPr>
        <w:t xml:space="preserve">This will most likely be reviewed in the future. </w:t>
      </w:r>
    </w:p>
    <w:p w14:paraId="51B5B6D4" w14:textId="77777777" w:rsidR="00D175D2" w:rsidRDefault="00D175D2" w:rsidP="000822C2">
      <w:pPr>
        <w:pStyle w:val="CFNormal"/>
        <w:rPr>
          <w:rFonts w:ascii="Arial" w:hAnsi="Arial" w:cs="Arial"/>
        </w:rPr>
      </w:pPr>
    </w:p>
    <w:p w14:paraId="78B98A10" w14:textId="646DE4D4" w:rsidR="00535708" w:rsidRDefault="00535708" w:rsidP="000822C2">
      <w:pPr>
        <w:pStyle w:val="CFNormal"/>
        <w:rPr>
          <w:rFonts w:ascii="Arial" w:hAnsi="Arial" w:cs="Arial"/>
        </w:rPr>
      </w:pPr>
      <w:r>
        <w:rPr>
          <w:rFonts w:ascii="Arial" w:hAnsi="Arial" w:cs="Arial"/>
        </w:rPr>
        <w:t>SA accompanied by other LOC Chairs attended a meeting hosted by</w:t>
      </w:r>
      <w:r w:rsidR="007A39E8">
        <w:rPr>
          <w:rFonts w:ascii="Arial" w:hAnsi="Arial" w:cs="Arial"/>
        </w:rPr>
        <w:t xml:space="preserve"> PES (Wasim Sarwar)</w:t>
      </w:r>
      <w:r>
        <w:rPr>
          <w:rFonts w:ascii="Arial" w:hAnsi="Arial" w:cs="Arial"/>
        </w:rPr>
        <w:t xml:space="preserve"> regarding the number of patients being referred</w:t>
      </w:r>
      <w:r w:rsidR="007A39E8">
        <w:rPr>
          <w:rFonts w:ascii="Arial" w:hAnsi="Arial" w:cs="Arial"/>
        </w:rPr>
        <w:t xml:space="preserve"> and how they are unable to cope with capacity issues.</w:t>
      </w:r>
      <w:r>
        <w:rPr>
          <w:rFonts w:ascii="Arial" w:hAnsi="Arial" w:cs="Arial"/>
        </w:rPr>
        <w:t xml:space="preserve">  BMEC wanted to book patients directly into selected Optic</w:t>
      </w:r>
      <w:r w:rsidR="007A39E8">
        <w:rPr>
          <w:rFonts w:ascii="Arial" w:hAnsi="Arial" w:cs="Arial"/>
        </w:rPr>
        <w:t xml:space="preserve">al practices – </w:t>
      </w:r>
      <w:proofErr w:type="spellStart"/>
      <w:r w:rsidR="007A39E8">
        <w:rPr>
          <w:rFonts w:ascii="Arial" w:hAnsi="Arial" w:cs="Arial"/>
        </w:rPr>
        <w:t>i.e</w:t>
      </w:r>
      <w:proofErr w:type="spellEnd"/>
      <w:r w:rsidR="007A39E8">
        <w:rPr>
          <w:rFonts w:ascii="Arial" w:hAnsi="Arial" w:cs="Arial"/>
        </w:rPr>
        <w:t xml:space="preserve"> their diaries</w:t>
      </w:r>
      <w:r>
        <w:rPr>
          <w:rFonts w:ascii="Arial" w:hAnsi="Arial" w:cs="Arial"/>
        </w:rPr>
        <w:t xml:space="preserve"> but it was decided this would not be suitable due to IT issues and Opti</w:t>
      </w:r>
      <w:r w:rsidR="007A39E8">
        <w:rPr>
          <w:rFonts w:ascii="Arial" w:hAnsi="Arial" w:cs="Arial"/>
        </w:rPr>
        <w:t>cal practice</w:t>
      </w:r>
      <w:r>
        <w:rPr>
          <w:rFonts w:ascii="Arial" w:hAnsi="Arial" w:cs="Arial"/>
        </w:rPr>
        <w:t xml:space="preserve"> selection issues.</w:t>
      </w:r>
      <w:r w:rsidR="00403917">
        <w:rPr>
          <w:rFonts w:ascii="Arial" w:hAnsi="Arial" w:cs="Arial"/>
        </w:rPr>
        <w:t xml:space="preserve">  </w:t>
      </w:r>
      <w:r w:rsidR="00D175D2">
        <w:rPr>
          <w:rFonts w:ascii="Arial" w:hAnsi="Arial" w:cs="Arial"/>
        </w:rPr>
        <w:t>Instead,</w:t>
      </w:r>
      <w:r w:rsidR="00403917">
        <w:rPr>
          <w:rFonts w:ascii="Arial" w:hAnsi="Arial" w:cs="Arial"/>
        </w:rPr>
        <w:t xml:space="preserve"> </w:t>
      </w:r>
      <w:r w:rsidR="007A39E8">
        <w:rPr>
          <w:rFonts w:ascii="Arial" w:hAnsi="Arial" w:cs="Arial"/>
        </w:rPr>
        <w:t xml:space="preserve">all the LOC chairs </w:t>
      </w:r>
      <w:r w:rsidR="00403917">
        <w:rPr>
          <w:rFonts w:ascii="Arial" w:hAnsi="Arial" w:cs="Arial"/>
        </w:rPr>
        <w:t>suggested that BMEC made better use of CUES</w:t>
      </w:r>
      <w:r w:rsidR="007A39E8">
        <w:rPr>
          <w:rFonts w:ascii="Arial" w:hAnsi="Arial" w:cs="Arial"/>
        </w:rPr>
        <w:t xml:space="preserve"> - maybe to have a regional advert, </w:t>
      </w:r>
      <w:r w:rsidR="00D175D2">
        <w:rPr>
          <w:rFonts w:ascii="Arial" w:hAnsi="Arial" w:cs="Arial"/>
        </w:rPr>
        <w:t>l</w:t>
      </w:r>
      <w:r w:rsidR="007A39E8">
        <w:rPr>
          <w:rFonts w:ascii="Arial" w:hAnsi="Arial" w:cs="Arial"/>
        </w:rPr>
        <w:t xml:space="preserve">ook at NHS 111 and think about writing out to all GP surgeries again so better sign posting to CUES, </w:t>
      </w:r>
      <w:r w:rsidR="00403917">
        <w:rPr>
          <w:rFonts w:ascii="Arial" w:hAnsi="Arial" w:cs="Arial"/>
        </w:rPr>
        <w:t>or they acquire an Optom to help with triaging.</w:t>
      </w:r>
      <w:r w:rsidR="002F61A7">
        <w:rPr>
          <w:rFonts w:ascii="Arial" w:hAnsi="Arial" w:cs="Arial"/>
        </w:rPr>
        <w:t xml:space="preserve">  </w:t>
      </w:r>
      <w:r w:rsidR="00D175D2">
        <w:rPr>
          <w:rFonts w:ascii="Arial" w:hAnsi="Arial" w:cs="Arial"/>
        </w:rPr>
        <w:t xml:space="preserve">RB suggested auditing to see how patients are just turning up to BMEC rather than being referred and then BMEC can plan action. PES </w:t>
      </w:r>
      <w:proofErr w:type="gramStart"/>
      <w:r w:rsidR="00D175D2">
        <w:rPr>
          <w:rFonts w:ascii="Arial" w:hAnsi="Arial" w:cs="Arial"/>
        </w:rPr>
        <w:t>are</w:t>
      </w:r>
      <w:proofErr w:type="gramEnd"/>
      <w:r w:rsidR="00D175D2">
        <w:rPr>
          <w:rFonts w:ascii="Arial" w:hAnsi="Arial" w:cs="Arial"/>
        </w:rPr>
        <w:t xml:space="preserve"> looking at auditing referrals as they turn up at BMEC. </w:t>
      </w:r>
      <w:r w:rsidR="002F61A7">
        <w:rPr>
          <w:rFonts w:ascii="Arial" w:hAnsi="Arial" w:cs="Arial"/>
        </w:rPr>
        <w:t xml:space="preserve">Wasim would report back </w:t>
      </w:r>
      <w:r w:rsidR="007A39E8">
        <w:rPr>
          <w:rFonts w:ascii="Arial" w:hAnsi="Arial" w:cs="Arial"/>
        </w:rPr>
        <w:t xml:space="preserve">on </w:t>
      </w:r>
      <w:r w:rsidR="002F61A7">
        <w:rPr>
          <w:rFonts w:ascii="Arial" w:hAnsi="Arial" w:cs="Arial"/>
        </w:rPr>
        <w:t>any developments.</w:t>
      </w:r>
    </w:p>
    <w:p w14:paraId="5EFE67FB" w14:textId="60E7EFE2" w:rsidR="00110CBB" w:rsidRDefault="00110CBB" w:rsidP="000822C2">
      <w:pPr>
        <w:pStyle w:val="CFNormal"/>
        <w:rPr>
          <w:rFonts w:ascii="Arial" w:hAnsi="Arial" w:cs="Arial"/>
        </w:rPr>
      </w:pPr>
    </w:p>
    <w:p w14:paraId="3CEA99ED" w14:textId="679E68FA" w:rsidR="00110CBB" w:rsidRDefault="00110CBB" w:rsidP="000822C2">
      <w:pPr>
        <w:pStyle w:val="CFNormal"/>
        <w:rPr>
          <w:rFonts w:ascii="Arial" w:hAnsi="Arial" w:cs="Arial"/>
        </w:rPr>
      </w:pPr>
      <w:r>
        <w:rPr>
          <w:rFonts w:ascii="Arial" w:hAnsi="Arial" w:cs="Arial"/>
        </w:rPr>
        <w:t>HLO</w:t>
      </w:r>
      <w:r w:rsidR="008A12C3">
        <w:rPr>
          <w:rFonts w:ascii="Arial" w:hAnsi="Arial" w:cs="Arial"/>
        </w:rPr>
        <w:t>P</w:t>
      </w:r>
      <w:r>
        <w:rPr>
          <w:rFonts w:ascii="Arial" w:hAnsi="Arial" w:cs="Arial"/>
        </w:rPr>
        <w:t xml:space="preserve"> training dates have now been sorted although liable to change due to COVID</w:t>
      </w:r>
      <w:r w:rsidR="007A39E8">
        <w:rPr>
          <w:rFonts w:ascii="Arial" w:hAnsi="Arial" w:cs="Arial"/>
        </w:rPr>
        <w:t xml:space="preserve"> for January and there have been new practices that have signed up to become HLOP. </w:t>
      </w:r>
    </w:p>
    <w:p w14:paraId="24E57624" w14:textId="11F217D3" w:rsidR="00110CBB" w:rsidRDefault="00110CBB" w:rsidP="000822C2">
      <w:pPr>
        <w:pStyle w:val="CFNormal"/>
        <w:rPr>
          <w:rFonts w:ascii="Arial" w:hAnsi="Arial" w:cs="Arial"/>
        </w:rPr>
      </w:pPr>
    </w:p>
    <w:p w14:paraId="0F88BDD7" w14:textId="28802916" w:rsidR="00110CBB" w:rsidRDefault="00110CBB" w:rsidP="000822C2">
      <w:pPr>
        <w:pStyle w:val="CFNormal"/>
        <w:rPr>
          <w:rFonts w:ascii="Arial" w:hAnsi="Arial" w:cs="Arial"/>
        </w:rPr>
      </w:pPr>
      <w:r>
        <w:rPr>
          <w:rFonts w:ascii="Arial" w:hAnsi="Arial" w:cs="Arial"/>
        </w:rPr>
        <w:t xml:space="preserve">The </w:t>
      </w:r>
      <w:r w:rsidR="007A39E8">
        <w:rPr>
          <w:rFonts w:ascii="Arial" w:hAnsi="Arial" w:cs="Arial"/>
        </w:rPr>
        <w:t>NOC</w:t>
      </w:r>
      <w:r>
        <w:rPr>
          <w:rFonts w:ascii="Arial" w:hAnsi="Arial" w:cs="Arial"/>
        </w:rPr>
        <w:t xml:space="preserve"> is planned to take place in </w:t>
      </w:r>
      <w:proofErr w:type="gramStart"/>
      <w:r>
        <w:rPr>
          <w:rFonts w:ascii="Arial" w:hAnsi="Arial" w:cs="Arial"/>
        </w:rPr>
        <w:t>April</w:t>
      </w:r>
      <w:proofErr w:type="gramEnd"/>
      <w:r>
        <w:rPr>
          <w:rFonts w:ascii="Arial" w:hAnsi="Arial" w:cs="Arial"/>
        </w:rPr>
        <w:t xml:space="preserve"> and they would like this meeting to be face to face if possible</w:t>
      </w:r>
      <w:r w:rsidR="007A39E8">
        <w:rPr>
          <w:rFonts w:ascii="Arial" w:hAnsi="Arial" w:cs="Arial"/>
        </w:rPr>
        <w:t xml:space="preserve"> with elements of virtual but this is to be confirmed. </w:t>
      </w:r>
      <w:r>
        <w:rPr>
          <w:rFonts w:ascii="Arial" w:hAnsi="Arial" w:cs="Arial"/>
        </w:rPr>
        <w:t xml:space="preserve"> </w:t>
      </w:r>
    </w:p>
    <w:p w14:paraId="4903FB69" w14:textId="38D0C7E8" w:rsidR="00110CBB" w:rsidRDefault="00110CBB" w:rsidP="000822C2">
      <w:pPr>
        <w:pStyle w:val="CFNormal"/>
        <w:rPr>
          <w:rFonts w:ascii="Arial" w:hAnsi="Arial" w:cs="Arial"/>
        </w:rPr>
      </w:pPr>
    </w:p>
    <w:p w14:paraId="3C91EFA4" w14:textId="54DAA10D" w:rsidR="00110CBB" w:rsidRDefault="00110CBB" w:rsidP="000822C2">
      <w:pPr>
        <w:pStyle w:val="CFNormal"/>
        <w:rPr>
          <w:rFonts w:ascii="Arial" w:hAnsi="Arial" w:cs="Arial"/>
        </w:rPr>
      </w:pPr>
      <w:proofErr w:type="spellStart"/>
      <w:r>
        <w:rPr>
          <w:rFonts w:ascii="Arial" w:hAnsi="Arial" w:cs="Arial"/>
        </w:rPr>
        <w:t>Russells</w:t>
      </w:r>
      <w:proofErr w:type="spellEnd"/>
      <w:r>
        <w:rPr>
          <w:rFonts w:ascii="Arial" w:hAnsi="Arial" w:cs="Arial"/>
        </w:rPr>
        <w:t xml:space="preserve"> Hall hospital is looking for Optom</w:t>
      </w:r>
      <w:r w:rsidR="007A39E8">
        <w:rPr>
          <w:rFonts w:ascii="Arial" w:hAnsi="Arial" w:cs="Arial"/>
        </w:rPr>
        <w:t>etrists</w:t>
      </w:r>
      <w:r>
        <w:rPr>
          <w:rFonts w:ascii="Arial" w:hAnsi="Arial" w:cs="Arial"/>
        </w:rPr>
        <w:t xml:space="preserve"> to fill a couple of positions if anyone on the Committee knows of anyone.</w:t>
      </w:r>
    </w:p>
    <w:p w14:paraId="2B1CB51F" w14:textId="04407920" w:rsidR="008B233E" w:rsidRDefault="007D0877" w:rsidP="00F24B93">
      <w:pPr>
        <w:pStyle w:val="Normal1"/>
        <w:spacing w:line="240" w:lineRule="atLeast"/>
        <w:rPr>
          <w:rStyle w:val="list0020paragraphchar"/>
          <w:rFonts w:ascii="Arial" w:hAnsi="Arial" w:cs="Arial"/>
          <w:bCs/>
          <w:color w:val="000000"/>
          <w:sz w:val="20"/>
          <w:szCs w:val="20"/>
        </w:rPr>
      </w:pPr>
      <w:r w:rsidRPr="007D0877">
        <w:rPr>
          <w:rStyle w:val="list0020paragraphchar"/>
          <w:rFonts w:ascii="Arial" w:hAnsi="Arial" w:cs="Arial"/>
          <w:b/>
          <w:bCs/>
          <w:color w:val="000000"/>
        </w:rPr>
        <w:t xml:space="preserve"> </w:t>
      </w:r>
    </w:p>
    <w:p w14:paraId="7FCA7731" w14:textId="4CDFA6DD" w:rsidR="00961240" w:rsidRDefault="00C55AF4" w:rsidP="00F24B93">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9</w:t>
      </w:r>
      <w:r w:rsidR="004B7413" w:rsidRPr="0033157E">
        <w:rPr>
          <w:rStyle w:val="list0020paragraphchar"/>
          <w:rFonts w:ascii="Arial" w:hAnsi="Arial" w:cs="Arial"/>
          <w:b/>
          <w:bCs/>
          <w:color w:val="000000"/>
        </w:rPr>
        <w:t xml:space="preserve">. </w:t>
      </w:r>
      <w:r w:rsidR="004B7413" w:rsidRPr="0033157E">
        <w:rPr>
          <w:rStyle w:val="list0020paragraphchar"/>
          <w:rFonts w:ascii="Arial" w:hAnsi="Arial" w:cs="Arial"/>
          <w:b/>
          <w:bCs/>
          <w:color w:val="000000"/>
        </w:rPr>
        <w:tab/>
      </w:r>
      <w:r w:rsidR="004B7413">
        <w:rPr>
          <w:rStyle w:val="list0020paragraphchar"/>
          <w:rFonts w:ascii="Arial" w:hAnsi="Arial" w:cs="Arial"/>
          <w:b/>
          <w:bCs/>
          <w:color w:val="000000"/>
        </w:rPr>
        <w:t xml:space="preserve">   </w:t>
      </w:r>
      <w:r>
        <w:rPr>
          <w:rStyle w:val="list0020paragraphchar"/>
          <w:rFonts w:ascii="Arial" w:hAnsi="Arial" w:cs="Arial"/>
          <w:b/>
          <w:bCs/>
          <w:color w:val="000000"/>
        </w:rPr>
        <w:t>Charles Barlow</w:t>
      </w:r>
    </w:p>
    <w:p w14:paraId="569443A7" w14:textId="77777777" w:rsidR="00C419D8" w:rsidRPr="00C419D8" w:rsidRDefault="00C419D8" w:rsidP="00C419D8">
      <w:pPr>
        <w:pStyle w:val="Heading2"/>
        <w:rPr>
          <w:rFonts w:ascii="Arial" w:hAnsi="Arial" w:cs="Arial"/>
          <w:sz w:val="20"/>
          <w:szCs w:val="20"/>
        </w:rPr>
      </w:pPr>
      <w:r w:rsidRPr="00C419D8">
        <w:rPr>
          <w:rFonts w:ascii="Arial" w:hAnsi="Arial" w:cs="Arial"/>
          <w:sz w:val="20"/>
          <w:szCs w:val="20"/>
        </w:rPr>
        <w:t>Updates since last meeting</w:t>
      </w:r>
    </w:p>
    <w:p w14:paraId="10F43470"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 xml:space="preserve">Optometry First </w:t>
      </w:r>
    </w:p>
    <w:p w14:paraId="038C6D34"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 xml:space="preserve">LOCSU are seeing services commissioned at scale across small and large areas </w:t>
      </w:r>
    </w:p>
    <w:p w14:paraId="3D46266D"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Opportunities for a complete package of services</w:t>
      </w:r>
    </w:p>
    <w:p w14:paraId="473D08D3"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National impetus at a regional level</w:t>
      </w:r>
    </w:p>
    <w:p w14:paraId="0B886FB5"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Seeing consistency of services</w:t>
      </w:r>
    </w:p>
    <w:p w14:paraId="0C321932"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“Got Legs” as good support from NHSE</w:t>
      </w:r>
    </w:p>
    <w:p w14:paraId="78FD4D9B"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Good feedback from some areas already</w:t>
      </w:r>
    </w:p>
    <w:p w14:paraId="28972739"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NHS is collecting prices from across the country to support both the development of the model, and benchmarking of prices and services between commissioners.</w:t>
      </w:r>
    </w:p>
    <w:p w14:paraId="49C88F8C"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National Cataracts</w:t>
      </w:r>
    </w:p>
    <w:p w14:paraId="2E37BF88" w14:textId="77777777" w:rsidR="00C419D8" w:rsidRPr="00C419D8" w:rsidRDefault="00C419D8" w:rsidP="00C419D8">
      <w:pPr>
        <w:rPr>
          <w:rFonts w:ascii="Arial" w:hAnsi="Arial" w:cs="Arial"/>
          <w:sz w:val="20"/>
          <w:szCs w:val="20"/>
        </w:rPr>
      </w:pPr>
      <w:r w:rsidRPr="00C419D8">
        <w:rPr>
          <w:rFonts w:ascii="Arial" w:hAnsi="Arial" w:cs="Arial"/>
          <w:sz w:val="20"/>
          <w:szCs w:val="20"/>
        </w:rPr>
        <w:t>NHSE Cataract service specifications - working with a small group of providers, commissioners, and clinicians to rapidly develop a model service specification for cataracts. The objective is to raise minimum standards of services and reduce some of the issues that commissioners and providers have identified.</w:t>
      </w:r>
    </w:p>
    <w:p w14:paraId="2BBB9DCC"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 xml:space="preserve">BlackCountry Eyecare Group </w:t>
      </w:r>
    </w:p>
    <w:p w14:paraId="57A16955" w14:textId="01F01293" w:rsidR="00C419D8" w:rsidRPr="00C419D8" w:rsidRDefault="00C419D8" w:rsidP="00C419D8">
      <w:pPr>
        <w:rPr>
          <w:rFonts w:ascii="Arial" w:hAnsi="Arial" w:cs="Arial"/>
          <w:sz w:val="20"/>
          <w:szCs w:val="20"/>
        </w:rPr>
      </w:pPr>
      <w:r w:rsidRPr="00C419D8">
        <w:rPr>
          <w:rFonts w:ascii="Arial" w:hAnsi="Arial" w:cs="Arial"/>
          <w:sz w:val="20"/>
          <w:szCs w:val="20"/>
        </w:rPr>
        <w:t>Cataract Post op pathway - Wolverhampton service launches this 12</w:t>
      </w:r>
      <w:r w:rsidRPr="00C419D8">
        <w:rPr>
          <w:rFonts w:ascii="Arial" w:hAnsi="Arial" w:cs="Arial"/>
          <w:sz w:val="20"/>
          <w:szCs w:val="20"/>
          <w:vertAlign w:val="superscript"/>
        </w:rPr>
        <w:t>th</w:t>
      </w:r>
      <w:r w:rsidRPr="00C419D8">
        <w:rPr>
          <w:rFonts w:ascii="Arial" w:hAnsi="Arial" w:cs="Arial"/>
          <w:sz w:val="20"/>
          <w:szCs w:val="20"/>
        </w:rPr>
        <w:t xml:space="preserve"> January – specifications shared with </w:t>
      </w:r>
      <w:proofErr w:type="gramStart"/>
      <w:r w:rsidRPr="00C419D8">
        <w:rPr>
          <w:rFonts w:ascii="Arial" w:hAnsi="Arial" w:cs="Arial"/>
          <w:sz w:val="20"/>
          <w:szCs w:val="20"/>
        </w:rPr>
        <w:t>Dudley</w:t>
      </w:r>
      <w:proofErr w:type="gramEnd"/>
      <w:r w:rsidRPr="00C419D8">
        <w:rPr>
          <w:rFonts w:ascii="Arial" w:hAnsi="Arial" w:cs="Arial"/>
          <w:sz w:val="20"/>
          <w:szCs w:val="20"/>
        </w:rPr>
        <w:t xml:space="preserve"> and they are considering implementing the same.</w:t>
      </w:r>
    </w:p>
    <w:p w14:paraId="6652D3FE" w14:textId="77777777" w:rsidR="00C419D8" w:rsidRPr="00C419D8" w:rsidRDefault="00C419D8" w:rsidP="00C419D8">
      <w:pPr>
        <w:rPr>
          <w:rFonts w:ascii="Arial" w:hAnsi="Arial" w:cs="Arial"/>
          <w:sz w:val="20"/>
          <w:szCs w:val="20"/>
        </w:rPr>
      </w:pPr>
      <w:r w:rsidRPr="00C419D8">
        <w:rPr>
          <w:rFonts w:ascii="Arial" w:hAnsi="Arial" w:cs="Arial"/>
          <w:sz w:val="20"/>
          <w:szCs w:val="20"/>
        </w:rPr>
        <w:t xml:space="preserve">Working group met on 20/12/2021 and a </w:t>
      </w:r>
      <w:proofErr w:type="gramStart"/>
      <w:r w:rsidRPr="00C419D8">
        <w:rPr>
          <w:rFonts w:ascii="Arial" w:hAnsi="Arial" w:cs="Arial"/>
          <w:sz w:val="20"/>
          <w:szCs w:val="20"/>
        </w:rPr>
        <w:t>terms of reference</w:t>
      </w:r>
      <w:proofErr w:type="gramEnd"/>
      <w:r w:rsidRPr="00C419D8">
        <w:rPr>
          <w:rFonts w:ascii="Arial" w:hAnsi="Arial" w:cs="Arial"/>
          <w:sz w:val="20"/>
          <w:szCs w:val="20"/>
        </w:rPr>
        <w:t xml:space="preserve"> for the new </w:t>
      </w:r>
      <w:proofErr w:type="spellStart"/>
      <w:r w:rsidRPr="00C419D8">
        <w:rPr>
          <w:rFonts w:ascii="Arial" w:hAnsi="Arial" w:cs="Arial"/>
          <w:sz w:val="20"/>
          <w:szCs w:val="20"/>
        </w:rPr>
        <w:t>Blackcountry</w:t>
      </w:r>
      <w:proofErr w:type="spellEnd"/>
      <w:r w:rsidRPr="00C419D8">
        <w:rPr>
          <w:rFonts w:ascii="Arial" w:hAnsi="Arial" w:cs="Arial"/>
          <w:sz w:val="20"/>
          <w:szCs w:val="20"/>
        </w:rPr>
        <w:t xml:space="preserve"> group is being developed. </w:t>
      </w:r>
    </w:p>
    <w:p w14:paraId="129BA99E"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Midlands POD Professional Networks</w:t>
      </w:r>
    </w:p>
    <w:p w14:paraId="78C6CCEA" w14:textId="77777777" w:rsidR="00C419D8" w:rsidRPr="00C419D8" w:rsidRDefault="00C419D8" w:rsidP="00C419D8">
      <w:pPr>
        <w:rPr>
          <w:rFonts w:ascii="Arial" w:hAnsi="Arial" w:cs="Arial"/>
          <w:sz w:val="20"/>
          <w:szCs w:val="20"/>
        </w:rPr>
      </w:pPr>
      <w:r w:rsidRPr="00C419D8">
        <w:rPr>
          <w:rFonts w:ascii="Arial" w:hAnsi="Arial" w:cs="Arial"/>
          <w:sz w:val="20"/>
          <w:szCs w:val="20"/>
        </w:rPr>
        <w:t>Talking about white paper and its implementation with Dentistry &amp; Pharmacy</w:t>
      </w:r>
    </w:p>
    <w:p w14:paraId="7DB027E3" w14:textId="77777777" w:rsidR="00C419D8" w:rsidRPr="00C419D8" w:rsidRDefault="00C419D8" w:rsidP="00C419D8">
      <w:pPr>
        <w:rPr>
          <w:rFonts w:ascii="Arial" w:hAnsi="Arial" w:cs="Arial"/>
          <w:sz w:val="20"/>
          <w:szCs w:val="20"/>
        </w:rPr>
      </w:pPr>
      <w:r w:rsidRPr="00C419D8">
        <w:rPr>
          <w:rFonts w:ascii="Arial" w:hAnsi="Arial" w:cs="Arial"/>
          <w:sz w:val="20"/>
          <w:szCs w:val="20"/>
        </w:rPr>
        <w:lastRenderedPageBreak/>
        <w:t xml:space="preserve">A delegation agreement between NHSE and ICS is being developed and will clarify: </w:t>
      </w:r>
    </w:p>
    <w:p w14:paraId="69F72B78"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 xml:space="preserve">Who will be responsible for maintaining registrant lists and contract </w:t>
      </w:r>
      <w:proofErr w:type="gramStart"/>
      <w:r w:rsidRPr="00C419D8">
        <w:rPr>
          <w:rFonts w:ascii="Arial" w:hAnsi="Arial" w:cs="Arial"/>
          <w:sz w:val="20"/>
          <w:szCs w:val="20"/>
        </w:rPr>
        <w:t>management.</w:t>
      </w:r>
      <w:proofErr w:type="gramEnd"/>
    </w:p>
    <w:p w14:paraId="4A4B8C1C"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If GOS could be managed at a regional level rather than at an ICS level</w:t>
      </w:r>
    </w:p>
    <w:p w14:paraId="4F4AEF21"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Where the Local Representative Committees fit into this</w:t>
      </w:r>
    </w:p>
    <w:p w14:paraId="08C4A07B"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 xml:space="preserve">Where LEHNs sit. </w:t>
      </w:r>
    </w:p>
    <w:p w14:paraId="7A4D39D7"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LEHN, LDN, LPN as clinical leaders supporting the integration of POD services across the ICS</w:t>
      </w:r>
    </w:p>
    <w:p w14:paraId="7FB0DEEB"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need to bring the right ICS clinical leads with the regional leads as local networks not fully joined up with the ICS clinical model...</w:t>
      </w:r>
    </w:p>
    <w:p w14:paraId="3F64DA47" w14:textId="77777777" w:rsidR="00C419D8" w:rsidRPr="00C419D8" w:rsidRDefault="00C419D8" w:rsidP="00C419D8">
      <w:pPr>
        <w:pStyle w:val="ListParagraph"/>
        <w:numPr>
          <w:ilvl w:val="1"/>
          <w:numId w:val="25"/>
        </w:numPr>
        <w:contextualSpacing/>
        <w:rPr>
          <w:rFonts w:ascii="Arial" w:hAnsi="Arial" w:cs="Arial"/>
          <w:sz w:val="20"/>
          <w:szCs w:val="20"/>
        </w:rPr>
      </w:pPr>
      <w:r w:rsidRPr="00C419D8">
        <w:rPr>
          <w:rFonts w:ascii="Arial" w:hAnsi="Arial" w:cs="Arial"/>
          <w:sz w:val="20"/>
          <w:szCs w:val="20"/>
        </w:rPr>
        <w:t xml:space="preserve">CB asked why </w:t>
      </w:r>
      <w:proofErr w:type="gramStart"/>
      <w:r w:rsidRPr="00C419D8">
        <w:rPr>
          <w:rFonts w:ascii="Arial" w:hAnsi="Arial" w:cs="Arial"/>
          <w:sz w:val="20"/>
          <w:szCs w:val="20"/>
        </w:rPr>
        <w:t>is there not a regional chief optometry lead</w:t>
      </w:r>
      <w:proofErr w:type="gramEnd"/>
      <w:r w:rsidRPr="00C419D8">
        <w:rPr>
          <w:rFonts w:ascii="Arial" w:hAnsi="Arial" w:cs="Arial"/>
          <w:sz w:val="20"/>
          <w:szCs w:val="20"/>
        </w:rPr>
        <w:t xml:space="preserve"> and was advised that there will be more senior support for optometry across the region. RR advised that this role is being recruited across all regions and some colleagues are already in post.</w:t>
      </w:r>
    </w:p>
    <w:p w14:paraId="1B16A7D8"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 xml:space="preserve">EeRS </w:t>
      </w:r>
      <w:r w:rsidRPr="00C419D8">
        <w:rPr>
          <w:rFonts w:ascii="Arial" w:hAnsi="Arial" w:cs="Arial"/>
          <w:sz w:val="20"/>
          <w:szCs w:val="20"/>
        </w:rPr>
        <w:br/>
      </w:r>
      <w:r w:rsidRPr="00C419D8">
        <w:rPr>
          <w:rFonts w:ascii="Arial" w:eastAsiaTheme="minorEastAsia" w:hAnsi="Arial" w:cs="Arial"/>
          <w:color w:val="auto"/>
          <w:sz w:val="20"/>
          <w:szCs w:val="20"/>
        </w:rPr>
        <w:t xml:space="preserve">The Primary Care Leadership Advisory Group has been mothballed the meeting on the 5/10/2021 final meeting. An existing monthly comms meeting including NHSX, the colleges and professional bodies already exists and will be a channel for LOCSU and LOCs to feed into the programme going forwards. LOCSU said they would facilitate LOCs meeting to pass on comments – no invite received yet. </w:t>
      </w:r>
    </w:p>
    <w:p w14:paraId="4F31B8F9" w14:textId="77777777" w:rsidR="00C419D8" w:rsidRPr="00C419D8" w:rsidRDefault="00C419D8" w:rsidP="00C419D8">
      <w:pPr>
        <w:pStyle w:val="CFHead4"/>
        <w:outlineLvl w:val="2"/>
        <w:rPr>
          <w:rFonts w:ascii="Arial" w:eastAsiaTheme="minorEastAsia" w:hAnsi="Arial" w:cs="Arial"/>
          <w:smallCaps w:val="0"/>
          <w:color w:val="auto"/>
          <w:spacing w:val="0"/>
          <w:sz w:val="20"/>
          <w:szCs w:val="20"/>
          <w:lang w:eastAsia="en-GB"/>
        </w:rPr>
      </w:pPr>
      <w:r w:rsidRPr="00C419D8">
        <w:rPr>
          <w:rFonts w:ascii="Arial" w:eastAsiaTheme="minorEastAsia" w:hAnsi="Arial" w:cs="Arial"/>
          <w:smallCaps w:val="0"/>
          <w:color w:val="auto"/>
          <w:spacing w:val="0"/>
          <w:sz w:val="20"/>
          <w:szCs w:val="20"/>
          <w:lang w:eastAsia="en-GB"/>
        </w:rPr>
        <w:t xml:space="preserve">Nationally a </w:t>
      </w:r>
      <w:proofErr w:type="spellStart"/>
      <w:r w:rsidRPr="00C419D8">
        <w:rPr>
          <w:rFonts w:ascii="Arial" w:eastAsiaTheme="minorEastAsia" w:hAnsi="Arial" w:cs="Arial"/>
          <w:smallCaps w:val="0"/>
          <w:color w:val="auto"/>
          <w:spacing w:val="0"/>
          <w:sz w:val="20"/>
          <w:szCs w:val="20"/>
          <w:lang w:eastAsia="en-GB"/>
        </w:rPr>
        <w:t>Mid point</w:t>
      </w:r>
      <w:proofErr w:type="spellEnd"/>
      <w:r w:rsidRPr="00C419D8">
        <w:rPr>
          <w:rFonts w:ascii="Arial" w:eastAsiaTheme="minorEastAsia" w:hAnsi="Arial" w:cs="Arial"/>
          <w:smallCaps w:val="0"/>
          <w:color w:val="auto"/>
          <w:spacing w:val="0"/>
          <w:sz w:val="20"/>
          <w:szCs w:val="20"/>
          <w:lang w:eastAsia="en-GB"/>
        </w:rPr>
        <w:t xml:space="preserve"> programme review has been presented and discussed The national team SROs have agreed to make additional national funding available for the continuation of EERS licences across ICSs that are live or imminently going live.</w:t>
      </w:r>
    </w:p>
    <w:p w14:paraId="41920871" w14:textId="77777777" w:rsidR="00C419D8" w:rsidRPr="0017143F" w:rsidRDefault="00C419D8" w:rsidP="0017143F">
      <w:pPr>
        <w:ind w:left="360"/>
        <w:contextualSpacing/>
        <w:rPr>
          <w:rFonts w:ascii="Arial" w:hAnsi="Arial" w:cs="Arial"/>
          <w:sz w:val="20"/>
          <w:szCs w:val="20"/>
        </w:rPr>
      </w:pPr>
      <w:r w:rsidRPr="0017143F">
        <w:rPr>
          <w:rFonts w:ascii="Arial" w:hAnsi="Arial" w:cs="Arial"/>
          <w:sz w:val="20"/>
          <w:szCs w:val="20"/>
        </w:rPr>
        <w:t xml:space="preserve">The Midlands EeRS Project team deliverables for October – December 2021 are as follows: </w:t>
      </w:r>
    </w:p>
    <w:p w14:paraId="1A5AA4AE"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 xml:space="preserve">Work on the issues that have already been communicated to national team colleagues, both regionally and for some issues, collaboratively with the national </w:t>
      </w:r>
      <w:proofErr w:type="gramStart"/>
      <w:r w:rsidRPr="00C419D8">
        <w:rPr>
          <w:rFonts w:ascii="Arial" w:hAnsi="Arial" w:cs="Arial"/>
          <w:sz w:val="20"/>
          <w:szCs w:val="20"/>
        </w:rPr>
        <w:t>team;</w:t>
      </w:r>
      <w:proofErr w:type="gramEnd"/>
    </w:p>
    <w:p w14:paraId="226C6195"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 xml:space="preserve">Consider and take on board lessons learned from the national </w:t>
      </w:r>
      <w:proofErr w:type="gramStart"/>
      <w:r w:rsidRPr="00C419D8">
        <w:rPr>
          <w:rFonts w:ascii="Arial" w:hAnsi="Arial" w:cs="Arial"/>
          <w:sz w:val="20"/>
          <w:szCs w:val="20"/>
        </w:rPr>
        <w:t>review;</w:t>
      </w:r>
      <w:proofErr w:type="gramEnd"/>
    </w:p>
    <w:p w14:paraId="32E857B6"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Engage with EeRS suppliers to understand their ability to meet our requirements and the challenges that they are facing; we had our first sessions during the first week of November, with others planned throughout November</w:t>
      </w:r>
    </w:p>
    <w:p w14:paraId="1679BF01" w14:textId="652EFF93"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 xml:space="preserve">Secure additional resource to support the region and systems with pathway and process </w:t>
      </w:r>
      <w:r w:rsidR="007061E7" w:rsidRPr="00C419D8">
        <w:rPr>
          <w:rFonts w:ascii="Arial" w:hAnsi="Arial" w:cs="Arial"/>
          <w:sz w:val="20"/>
          <w:szCs w:val="20"/>
        </w:rPr>
        <w:t>mapping.</w:t>
      </w:r>
    </w:p>
    <w:p w14:paraId="57A153B1" w14:textId="7777777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 xml:space="preserve">Continue to engage with stakeholders including ICSs and </w:t>
      </w:r>
      <w:proofErr w:type="gramStart"/>
      <w:r w:rsidRPr="00C419D8">
        <w:rPr>
          <w:rFonts w:ascii="Arial" w:hAnsi="Arial" w:cs="Arial"/>
          <w:sz w:val="20"/>
          <w:szCs w:val="20"/>
        </w:rPr>
        <w:t>LOCs;</w:t>
      </w:r>
      <w:proofErr w:type="gramEnd"/>
    </w:p>
    <w:p w14:paraId="63148E55" w14:textId="0CAF6967" w:rsidR="00C419D8" w:rsidRPr="00C419D8" w:rsidRDefault="00C419D8" w:rsidP="00C419D8">
      <w:pPr>
        <w:pStyle w:val="ListParagraph"/>
        <w:numPr>
          <w:ilvl w:val="2"/>
          <w:numId w:val="25"/>
        </w:numPr>
        <w:contextualSpacing/>
        <w:rPr>
          <w:rFonts w:ascii="Arial" w:hAnsi="Arial" w:cs="Arial"/>
          <w:sz w:val="20"/>
          <w:szCs w:val="20"/>
        </w:rPr>
      </w:pPr>
      <w:r w:rsidRPr="00C419D8">
        <w:rPr>
          <w:rFonts w:ascii="Arial" w:hAnsi="Arial" w:cs="Arial"/>
          <w:sz w:val="20"/>
          <w:szCs w:val="20"/>
        </w:rPr>
        <w:t xml:space="preserve">Continue to progress the process mapping by ICS, an activity which we are aware is time consuming, complex and presents challenges regarding stakeholder availability, however it also presents opportunities and is critical to the </w:t>
      </w:r>
      <w:r w:rsidR="007061E7" w:rsidRPr="00C419D8">
        <w:rPr>
          <w:rFonts w:ascii="Arial" w:hAnsi="Arial" w:cs="Arial"/>
          <w:sz w:val="20"/>
          <w:szCs w:val="20"/>
        </w:rPr>
        <w:t>programme.</w:t>
      </w:r>
    </w:p>
    <w:p w14:paraId="26A53556" w14:textId="77777777" w:rsidR="00C419D8" w:rsidRPr="00C419D8" w:rsidRDefault="00C419D8" w:rsidP="00C419D8">
      <w:pPr>
        <w:pStyle w:val="ListParagraph"/>
        <w:numPr>
          <w:ilvl w:val="2"/>
          <w:numId w:val="25"/>
        </w:numPr>
        <w:tabs>
          <w:tab w:val="left" w:pos="720"/>
        </w:tabs>
        <w:ind w:right="-330"/>
        <w:contextualSpacing/>
        <w:rPr>
          <w:rFonts w:ascii="Arial" w:hAnsi="Arial" w:cs="Arial"/>
          <w:sz w:val="20"/>
          <w:szCs w:val="20"/>
        </w:rPr>
      </w:pPr>
      <w:r w:rsidRPr="00C419D8">
        <w:rPr>
          <w:rFonts w:ascii="Arial" w:hAnsi="Arial" w:cs="Arial"/>
          <w:sz w:val="20"/>
          <w:szCs w:val="20"/>
        </w:rPr>
        <w:t xml:space="preserve">Provide a monthly communication - feedback from our last communication was that stakeholders find these very </w:t>
      </w:r>
      <w:proofErr w:type="gramStart"/>
      <w:r w:rsidRPr="00C419D8">
        <w:rPr>
          <w:rFonts w:ascii="Arial" w:hAnsi="Arial" w:cs="Arial"/>
          <w:sz w:val="20"/>
          <w:szCs w:val="20"/>
        </w:rPr>
        <w:t>useful;</w:t>
      </w:r>
      <w:proofErr w:type="gramEnd"/>
    </w:p>
    <w:p w14:paraId="2AFBF1A5" w14:textId="77777777" w:rsidR="00C419D8" w:rsidRPr="00C419D8" w:rsidRDefault="00C419D8" w:rsidP="00C419D8">
      <w:pPr>
        <w:pStyle w:val="ListParagraph"/>
        <w:numPr>
          <w:ilvl w:val="2"/>
          <w:numId w:val="25"/>
        </w:numPr>
        <w:contextualSpacing/>
        <w:rPr>
          <w:rFonts w:ascii="Arial" w:eastAsiaTheme="majorEastAsia" w:hAnsi="Arial" w:cs="Arial"/>
          <w:b/>
          <w:bCs/>
          <w:color w:val="404040" w:themeColor="text1" w:themeTint="BF"/>
          <w:sz w:val="20"/>
          <w:szCs w:val="20"/>
        </w:rPr>
      </w:pPr>
      <w:r w:rsidRPr="00C419D8">
        <w:rPr>
          <w:rFonts w:ascii="Arial" w:hAnsi="Arial" w:cs="Arial"/>
          <w:sz w:val="20"/>
          <w:szCs w:val="20"/>
        </w:rPr>
        <w:t xml:space="preserve">Continue with other implementation planning activities such as ICS implementation meetings, ICS Learning </w:t>
      </w:r>
      <w:proofErr w:type="gramStart"/>
      <w:r w:rsidRPr="00C419D8">
        <w:rPr>
          <w:rFonts w:ascii="Arial" w:hAnsi="Arial" w:cs="Arial"/>
          <w:sz w:val="20"/>
          <w:szCs w:val="20"/>
        </w:rPr>
        <w:t>Collaborative</w:t>
      </w:r>
      <w:proofErr w:type="gramEnd"/>
      <w:r w:rsidRPr="00C419D8">
        <w:rPr>
          <w:rFonts w:ascii="Arial" w:hAnsi="Arial" w:cs="Arial"/>
          <w:sz w:val="20"/>
          <w:szCs w:val="20"/>
        </w:rPr>
        <w:t xml:space="preserve"> and IG Leads and CSO Leads meetings.</w:t>
      </w:r>
    </w:p>
    <w:p w14:paraId="1E7212C5" w14:textId="77777777" w:rsidR="00C419D8" w:rsidRPr="00C419D8" w:rsidRDefault="00C419D8" w:rsidP="00C419D8">
      <w:pPr>
        <w:rPr>
          <w:rFonts w:ascii="Arial" w:hAnsi="Arial" w:cs="Arial"/>
          <w:sz w:val="20"/>
          <w:szCs w:val="20"/>
        </w:rPr>
      </w:pPr>
    </w:p>
    <w:p w14:paraId="1946E284"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Midlands Eyecare Transformation Network</w:t>
      </w:r>
    </w:p>
    <w:p w14:paraId="4F6C985A" w14:textId="77777777" w:rsidR="00C419D8" w:rsidRPr="00C419D8" w:rsidRDefault="00C419D8" w:rsidP="00C419D8">
      <w:pPr>
        <w:rPr>
          <w:rFonts w:ascii="Arial" w:hAnsi="Arial" w:cs="Arial"/>
          <w:sz w:val="20"/>
          <w:szCs w:val="20"/>
        </w:rPr>
      </w:pPr>
      <w:r w:rsidRPr="00C419D8">
        <w:rPr>
          <w:rFonts w:ascii="Arial" w:hAnsi="Arial" w:cs="Arial"/>
          <w:sz w:val="20"/>
          <w:szCs w:val="20"/>
        </w:rPr>
        <w:t>November - High Volume Cataract Surgery and Eyecare Variation – Introduction to Model Health System and Right Care Data</w:t>
      </w:r>
    </w:p>
    <w:p w14:paraId="141D8998" w14:textId="77777777" w:rsidR="00C419D8" w:rsidRPr="00C419D8" w:rsidRDefault="00C419D8" w:rsidP="00C419D8">
      <w:pPr>
        <w:rPr>
          <w:rFonts w:ascii="Arial" w:hAnsi="Arial" w:cs="Arial"/>
          <w:sz w:val="20"/>
          <w:szCs w:val="20"/>
        </w:rPr>
      </w:pPr>
      <w:r w:rsidRPr="00C419D8">
        <w:rPr>
          <w:rFonts w:ascii="Arial" w:hAnsi="Arial" w:cs="Arial"/>
          <w:sz w:val="20"/>
          <w:szCs w:val="20"/>
        </w:rPr>
        <w:t>January – Discussion on priorities for the year</w:t>
      </w:r>
    </w:p>
    <w:p w14:paraId="4C3437FA"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Birmingham, Solihull &amp; Black Country Regional Optical Committee</w:t>
      </w:r>
    </w:p>
    <w:p w14:paraId="0A544EA9" w14:textId="77777777" w:rsidR="00C419D8" w:rsidRPr="00C419D8" w:rsidRDefault="00C419D8" w:rsidP="00C419D8">
      <w:pPr>
        <w:rPr>
          <w:rFonts w:ascii="Arial" w:hAnsi="Arial" w:cs="Arial"/>
          <w:sz w:val="20"/>
          <w:szCs w:val="20"/>
        </w:rPr>
      </w:pPr>
      <w:r w:rsidRPr="00C419D8">
        <w:rPr>
          <w:rFonts w:ascii="Arial" w:hAnsi="Arial" w:cs="Arial"/>
          <w:sz w:val="20"/>
          <w:szCs w:val="20"/>
        </w:rPr>
        <w:t xml:space="preserve">Routine information sharing meeting - Next Meeting this Thursday </w:t>
      </w:r>
    </w:p>
    <w:p w14:paraId="5F5A5EE4"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Birmingham, Solihull &amp; Black Country Workforce Development Project</w:t>
      </w:r>
    </w:p>
    <w:p w14:paraId="28F74532" w14:textId="77777777" w:rsidR="00C419D8" w:rsidRPr="00C419D8" w:rsidRDefault="00C419D8" w:rsidP="00C419D8">
      <w:pPr>
        <w:rPr>
          <w:rFonts w:ascii="Arial" w:hAnsi="Arial" w:cs="Arial"/>
          <w:sz w:val="20"/>
          <w:szCs w:val="20"/>
        </w:rPr>
      </w:pPr>
      <w:r w:rsidRPr="00C419D8">
        <w:rPr>
          <w:rFonts w:ascii="Arial" w:hAnsi="Arial" w:cs="Arial"/>
          <w:sz w:val="20"/>
          <w:szCs w:val="20"/>
        </w:rPr>
        <w:t xml:space="preserve">No funding received yet, so no meetings scheduled.  </w:t>
      </w:r>
    </w:p>
    <w:p w14:paraId="31264603" w14:textId="77777777" w:rsidR="00C419D8" w:rsidRPr="00C419D8" w:rsidRDefault="00C419D8" w:rsidP="00C419D8">
      <w:pPr>
        <w:pStyle w:val="Heading3"/>
        <w:rPr>
          <w:rFonts w:ascii="Arial" w:hAnsi="Arial" w:cs="Arial"/>
          <w:sz w:val="20"/>
          <w:szCs w:val="20"/>
        </w:rPr>
      </w:pPr>
      <w:r w:rsidRPr="00C419D8">
        <w:rPr>
          <w:rFonts w:ascii="Arial" w:hAnsi="Arial" w:cs="Arial"/>
          <w:sz w:val="20"/>
          <w:szCs w:val="20"/>
        </w:rPr>
        <w:t>Midlands LOC Regional Forum</w:t>
      </w:r>
    </w:p>
    <w:p w14:paraId="2458B96F" w14:textId="77777777" w:rsidR="00C419D8" w:rsidRPr="00C419D8" w:rsidRDefault="00C419D8" w:rsidP="00C419D8">
      <w:pPr>
        <w:rPr>
          <w:rFonts w:ascii="Arial" w:hAnsi="Arial" w:cs="Arial"/>
          <w:sz w:val="20"/>
          <w:szCs w:val="20"/>
        </w:rPr>
      </w:pPr>
      <w:r w:rsidRPr="00C419D8">
        <w:rPr>
          <w:rFonts w:ascii="Arial" w:hAnsi="Arial" w:cs="Arial"/>
          <w:sz w:val="20"/>
          <w:szCs w:val="20"/>
        </w:rPr>
        <w:t>LOCs from the across the whole Midlands meet to receive information from NHS and other stakeholders and share experiences and work collaboratively.</w:t>
      </w:r>
    </w:p>
    <w:p w14:paraId="7ACE90B7" w14:textId="46CA41A5" w:rsidR="00C419D8" w:rsidRPr="00E30CE1" w:rsidRDefault="00E30CE1" w:rsidP="00C419D8">
      <w:pPr>
        <w:rPr>
          <w:rFonts w:ascii="Arial" w:hAnsi="Arial" w:cs="Arial"/>
          <w:sz w:val="20"/>
          <w:szCs w:val="20"/>
        </w:rPr>
      </w:pPr>
      <w:r>
        <w:rPr>
          <w:rFonts w:ascii="Arial" w:hAnsi="Arial" w:cs="Arial"/>
          <w:sz w:val="20"/>
          <w:szCs w:val="20"/>
        </w:rPr>
        <w:t xml:space="preserve">Last meeting was </w:t>
      </w:r>
      <w:r w:rsidR="00C419D8" w:rsidRPr="00E30CE1">
        <w:rPr>
          <w:rFonts w:ascii="Arial" w:hAnsi="Arial" w:cs="Arial"/>
          <w:sz w:val="20"/>
          <w:szCs w:val="20"/>
        </w:rPr>
        <w:t>December</w:t>
      </w:r>
      <w:r>
        <w:rPr>
          <w:rFonts w:ascii="Arial" w:hAnsi="Arial" w:cs="Arial"/>
          <w:sz w:val="20"/>
          <w:szCs w:val="20"/>
        </w:rPr>
        <w:t xml:space="preserve"> and covered most </w:t>
      </w:r>
      <w:proofErr w:type="spellStart"/>
      <w:r>
        <w:rPr>
          <w:rFonts w:ascii="Arial" w:hAnsi="Arial" w:cs="Arial"/>
          <w:sz w:val="20"/>
          <w:szCs w:val="20"/>
        </w:rPr>
        <w:t>f</w:t>
      </w:r>
      <w:proofErr w:type="spellEnd"/>
      <w:r>
        <w:rPr>
          <w:rFonts w:ascii="Arial" w:hAnsi="Arial" w:cs="Arial"/>
          <w:sz w:val="20"/>
          <w:szCs w:val="20"/>
        </w:rPr>
        <w:t xml:space="preserve"> the points already </w:t>
      </w:r>
      <w:r w:rsidR="00253484">
        <w:rPr>
          <w:rFonts w:ascii="Arial" w:hAnsi="Arial" w:cs="Arial"/>
          <w:sz w:val="20"/>
          <w:szCs w:val="20"/>
        </w:rPr>
        <w:t>advised by CB plus updates from all the LOCs around activity in their areas.</w:t>
      </w:r>
      <w:r w:rsidR="008676B5">
        <w:rPr>
          <w:rFonts w:ascii="Arial" w:hAnsi="Arial" w:cs="Arial"/>
          <w:sz w:val="20"/>
          <w:szCs w:val="20"/>
        </w:rPr>
        <w:t xml:space="preserve"> Questions were also asked about the recent problems with PES and a member of their executive team will be invited to a future meeting to take questions.</w:t>
      </w:r>
      <w:r w:rsidRPr="00E30CE1">
        <w:rPr>
          <w:rFonts w:ascii="Arial" w:hAnsi="Arial" w:cs="Arial"/>
          <w:sz w:val="20"/>
          <w:szCs w:val="20"/>
        </w:rPr>
        <w:t xml:space="preserve"> </w:t>
      </w:r>
    </w:p>
    <w:p w14:paraId="3B1150EA" w14:textId="2259F8AD" w:rsidR="00C55AF4" w:rsidRPr="00C419D8" w:rsidRDefault="00C55AF4" w:rsidP="00F24B93">
      <w:pPr>
        <w:pStyle w:val="Normal1"/>
        <w:spacing w:line="240" w:lineRule="atLeast"/>
        <w:rPr>
          <w:rStyle w:val="list0020paragraphchar"/>
          <w:rFonts w:ascii="Arial" w:hAnsi="Arial" w:cs="Arial"/>
          <w:b/>
          <w:bCs/>
          <w:color w:val="000000"/>
          <w:sz w:val="20"/>
          <w:szCs w:val="20"/>
        </w:rPr>
      </w:pPr>
    </w:p>
    <w:p w14:paraId="661BC56B" w14:textId="77777777" w:rsidR="00D15D08" w:rsidRPr="00C419D8" w:rsidRDefault="00D15D08" w:rsidP="00F24B93">
      <w:pPr>
        <w:pStyle w:val="Normal1"/>
        <w:spacing w:line="240" w:lineRule="atLeast"/>
        <w:rPr>
          <w:rStyle w:val="list0020paragraphchar"/>
          <w:rFonts w:ascii="Arial" w:hAnsi="Arial" w:cs="Arial"/>
          <w:bCs/>
          <w:color w:val="000000"/>
          <w:sz w:val="20"/>
          <w:szCs w:val="20"/>
        </w:rPr>
      </w:pPr>
    </w:p>
    <w:p w14:paraId="66B44033" w14:textId="31497BCF" w:rsidR="00D15D08" w:rsidRPr="00C419D8" w:rsidRDefault="00D15D08" w:rsidP="00F24B93">
      <w:pPr>
        <w:pStyle w:val="Normal1"/>
        <w:spacing w:line="240" w:lineRule="atLeast"/>
        <w:rPr>
          <w:rStyle w:val="list0020paragraphchar"/>
          <w:rFonts w:ascii="Arial" w:hAnsi="Arial" w:cs="Arial"/>
          <w:bCs/>
          <w:color w:val="000000"/>
          <w:sz w:val="20"/>
          <w:szCs w:val="20"/>
        </w:rPr>
      </w:pPr>
      <w:r w:rsidRPr="00C419D8">
        <w:rPr>
          <w:rStyle w:val="list0020paragraphchar"/>
          <w:rFonts w:ascii="Arial" w:hAnsi="Arial" w:cs="Arial"/>
          <w:bCs/>
          <w:color w:val="000000"/>
          <w:sz w:val="20"/>
          <w:szCs w:val="20"/>
        </w:rPr>
        <w:t>Additional item:</w:t>
      </w:r>
    </w:p>
    <w:p w14:paraId="13145DE8" w14:textId="4EAFC986" w:rsidR="00D15D08" w:rsidRPr="00D15D08" w:rsidRDefault="00D15D08" w:rsidP="00F24B93">
      <w:pPr>
        <w:pStyle w:val="Normal1"/>
        <w:spacing w:line="240" w:lineRule="atLeast"/>
        <w:rPr>
          <w:rStyle w:val="list0020paragraphchar"/>
          <w:rFonts w:ascii="Arial" w:hAnsi="Arial" w:cs="Arial"/>
          <w:bCs/>
          <w:color w:val="000000"/>
          <w:sz w:val="20"/>
          <w:szCs w:val="20"/>
        </w:rPr>
      </w:pPr>
      <w:r w:rsidRPr="00C419D8">
        <w:rPr>
          <w:rStyle w:val="list0020paragraphchar"/>
          <w:rFonts w:ascii="Arial" w:hAnsi="Arial" w:cs="Arial"/>
          <w:bCs/>
          <w:color w:val="000000"/>
          <w:sz w:val="20"/>
          <w:szCs w:val="20"/>
        </w:rPr>
        <w:t xml:space="preserve">RB asked how to change providers once a patient has been referred for a Cataract operation on OPERA.  </w:t>
      </w:r>
      <w:r w:rsidR="00A85713" w:rsidRPr="00C419D8">
        <w:rPr>
          <w:rStyle w:val="list0020paragraphchar"/>
          <w:rFonts w:ascii="Arial" w:hAnsi="Arial" w:cs="Arial"/>
          <w:bCs/>
          <w:color w:val="000000"/>
          <w:sz w:val="20"/>
          <w:szCs w:val="20"/>
        </w:rPr>
        <w:t>CB</w:t>
      </w:r>
      <w:r w:rsidRPr="00C419D8">
        <w:rPr>
          <w:rStyle w:val="list0020paragraphchar"/>
          <w:rFonts w:ascii="Arial" w:hAnsi="Arial" w:cs="Arial"/>
          <w:bCs/>
          <w:color w:val="000000"/>
          <w:sz w:val="20"/>
          <w:szCs w:val="20"/>
        </w:rPr>
        <w:t xml:space="preserve"> explained the IT involved</w:t>
      </w:r>
      <w:r>
        <w:rPr>
          <w:rStyle w:val="list0020paragraphchar"/>
          <w:rFonts w:ascii="Arial" w:hAnsi="Arial" w:cs="Arial"/>
          <w:bCs/>
          <w:color w:val="000000"/>
          <w:sz w:val="20"/>
          <w:szCs w:val="20"/>
        </w:rPr>
        <w:t xml:space="preserve"> in making the change.</w:t>
      </w:r>
    </w:p>
    <w:p w14:paraId="07812020" w14:textId="77777777" w:rsidR="00D15D08" w:rsidRDefault="00D15D08" w:rsidP="00F24B93">
      <w:pPr>
        <w:pStyle w:val="Normal1"/>
        <w:spacing w:line="240" w:lineRule="atLeast"/>
        <w:rPr>
          <w:rStyle w:val="list0020paragraphchar"/>
          <w:rFonts w:ascii="Arial" w:hAnsi="Arial" w:cs="Arial"/>
          <w:b/>
          <w:bCs/>
          <w:color w:val="000000"/>
        </w:rPr>
      </w:pPr>
    </w:p>
    <w:p w14:paraId="00ED137E" w14:textId="365F01D1" w:rsidR="00890868" w:rsidRDefault="000933DF" w:rsidP="00F24B93">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10</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Hospital Liaison Business</w:t>
      </w:r>
    </w:p>
    <w:p w14:paraId="5DB506E9" w14:textId="0BAD849C" w:rsidR="00890868" w:rsidRDefault="00890868" w:rsidP="00357807">
      <w:pPr>
        <w:pStyle w:val="yiv4256072548msonormal"/>
        <w:shd w:val="clear" w:color="auto" w:fill="FFFFFF"/>
        <w:rPr>
          <w:rFonts w:ascii="Helvetica" w:hAnsi="Helvetica"/>
          <w:color w:val="1D2228"/>
          <w:sz w:val="20"/>
          <w:szCs w:val="20"/>
        </w:rPr>
      </w:pPr>
      <w:r>
        <w:rPr>
          <w:rFonts w:ascii="Helvetica" w:hAnsi="Helvetica"/>
          <w:color w:val="1D2228"/>
          <w:sz w:val="20"/>
          <w:szCs w:val="20"/>
        </w:rPr>
        <w:lastRenderedPageBreak/>
        <w:t>NF absent from meeting so nothing to report.</w:t>
      </w:r>
    </w:p>
    <w:p w14:paraId="13B6CCE7" w14:textId="230D8CAC" w:rsidR="00890868" w:rsidRDefault="0081402F" w:rsidP="00357807">
      <w:pPr>
        <w:pStyle w:val="yiv4256072548msonormal"/>
        <w:shd w:val="clear" w:color="auto" w:fill="FFFFFF"/>
        <w:rPr>
          <w:rFonts w:ascii="Helvetica" w:hAnsi="Helvetica"/>
          <w:color w:val="1D2228"/>
          <w:sz w:val="20"/>
          <w:szCs w:val="20"/>
        </w:rPr>
      </w:pPr>
      <w:r>
        <w:rPr>
          <w:rFonts w:ascii="Helvetica" w:hAnsi="Helvetica"/>
          <w:color w:val="1D2228"/>
          <w:sz w:val="20"/>
          <w:szCs w:val="20"/>
        </w:rPr>
        <w:t>NF is to confirm SA’s query regarding images</w:t>
      </w:r>
      <w:r w:rsidR="00890868">
        <w:rPr>
          <w:rFonts w:ascii="Helvetica" w:hAnsi="Helvetica"/>
          <w:color w:val="1D2228"/>
          <w:sz w:val="20"/>
          <w:szCs w:val="20"/>
        </w:rPr>
        <w:t xml:space="preserve"> </w:t>
      </w:r>
      <w:r w:rsidR="00890868" w:rsidRPr="00890868">
        <w:rPr>
          <w:rFonts w:ascii="Helvetica" w:hAnsi="Helvetica"/>
          <w:b/>
          <w:color w:val="1D2228"/>
          <w:sz w:val="20"/>
          <w:szCs w:val="20"/>
        </w:rPr>
        <w:t>– NF confirmed to SA that images could be seen on OPERA</w:t>
      </w:r>
    </w:p>
    <w:p w14:paraId="46B0CF7D" w14:textId="77777777" w:rsidR="00620F1C" w:rsidRDefault="00620F1C" w:rsidP="00620F1C">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11</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Secretary’s Business</w:t>
      </w:r>
    </w:p>
    <w:p w14:paraId="241C45D2" w14:textId="77777777" w:rsidR="00620F1C" w:rsidRDefault="00620F1C" w:rsidP="00620F1C">
      <w:pPr>
        <w:pStyle w:val="Normal1"/>
        <w:spacing w:line="240" w:lineRule="atLeast"/>
        <w:rPr>
          <w:rStyle w:val="list0020paragraphchar"/>
          <w:rFonts w:ascii="Arial" w:hAnsi="Arial" w:cs="Arial"/>
          <w:color w:val="000000"/>
          <w:sz w:val="20"/>
          <w:szCs w:val="20"/>
        </w:rPr>
      </w:pPr>
    </w:p>
    <w:p w14:paraId="492CD455" w14:textId="6C8FD15E" w:rsidR="00620F1C" w:rsidRDefault="0006171F" w:rsidP="00620F1C">
      <w:pPr>
        <w:pStyle w:val="Normal1"/>
        <w:spacing w:line="240" w:lineRule="atLeast"/>
        <w:rPr>
          <w:rStyle w:val="list0020paragraphchar"/>
          <w:rFonts w:ascii="Arial" w:hAnsi="Arial" w:cs="Arial"/>
          <w:color w:val="000000"/>
          <w:sz w:val="20"/>
          <w:szCs w:val="20"/>
        </w:rPr>
      </w:pPr>
      <w:r>
        <w:rPr>
          <w:rStyle w:val="list0020paragraphchar"/>
          <w:rFonts w:ascii="Arial" w:hAnsi="Arial" w:cs="Arial"/>
          <w:color w:val="000000"/>
          <w:sz w:val="20"/>
          <w:szCs w:val="20"/>
        </w:rPr>
        <w:t>PS to insert report if there is one – or nothing to report.</w:t>
      </w:r>
    </w:p>
    <w:p w14:paraId="774EE372" w14:textId="77777777" w:rsidR="00620F1C" w:rsidRDefault="00620F1C" w:rsidP="00620F1C">
      <w:pPr>
        <w:pStyle w:val="Normal1"/>
        <w:spacing w:line="240" w:lineRule="atLeast"/>
        <w:rPr>
          <w:rStyle w:val="list0020paragraphchar"/>
          <w:rFonts w:ascii="Arial" w:hAnsi="Arial" w:cs="Arial"/>
          <w:color w:val="000000"/>
          <w:sz w:val="20"/>
          <w:szCs w:val="20"/>
        </w:rPr>
      </w:pPr>
    </w:p>
    <w:p w14:paraId="360D99A5" w14:textId="77777777" w:rsidR="00620F1C" w:rsidRDefault="00620F1C" w:rsidP="00620F1C">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12</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GOS Fee increase and Committee Remuneration</w:t>
      </w:r>
    </w:p>
    <w:p w14:paraId="29FDF818" w14:textId="77777777" w:rsidR="00620F1C" w:rsidRDefault="00620F1C" w:rsidP="00620F1C">
      <w:pPr>
        <w:pStyle w:val="Normal1"/>
        <w:spacing w:line="240" w:lineRule="atLeast"/>
        <w:rPr>
          <w:rStyle w:val="list0020paragraphchar"/>
          <w:rFonts w:ascii="Arial" w:hAnsi="Arial" w:cs="Arial"/>
          <w:b/>
          <w:bCs/>
          <w:color w:val="000000"/>
        </w:rPr>
      </w:pPr>
    </w:p>
    <w:p w14:paraId="1CC5893C" w14:textId="667C344D" w:rsidR="00AE05E5" w:rsidRDefault="00D15AA5" w:rsidP="00D10D30">
      <w:pPr>
        <w:pStyle w:val="Normal1"/>
        <w:spacing w:line="240" w:lineRule="atLeast"/>
        <w:rPr>
          <w:rStyle w:val="list0020paragraphchar"/>
          <w:rFonts w:ascii="Arial" w:hAnsi="Arial" w:cs="Arial"/>
          <w:color w:val="000000"/>
          <w:sz w:val="20"/>
          <w:szCs w:val="20"/>
        </w:rPr>
      </w:pPr>
      <w:r>
        <w:rPr>
          <w:rStyle w:val="list0020paragraphchar"/>
          <w:rFonts w:ascii="Arial" w:hAnsi="Arial" w:cs="Arial"/>
          <w:color w:val="000000"/>
          <w:sz w:val="20"/>
          <w:szCs w:val="20"/>
        </w:rPr>
        <w:t>It was decided that this Agenda Item should have been removed as discussed at the previous meeting.</w:t>
      </w:r>
    </w:p>
    <w:p w14:paraId="45EF529A" w14:textId="0940B59D" w:rsidR="00D15AA5" w:rsidRDefault="00D15AA5" w:rsidP="00D10D30">
      <w:pPr>
        <w:pStyle w:val="Normal1"/>
        <w:spacing w:line="240" w:lineRule="atLeast"/>
        <w:rPr>
          <w:rStyle w:val="list0020paragraphchar"/>
          <w:rFonts w:ascii="Arial" w:hAnsi="Arial" w:cs="Arial"/>
          <w:b/>
          <w:bCs/>
          <w:color w:val="000000"/>
        </w:rPr>
      </w:pPr>
    </w:p>
    <w:p w14:paraId="12840F72" w14:textId="77777777" w:rsidR="00D15AA5" w:rsidRDefault="00D15AA5" w:rsidP="00D10D30">
      <w:pPr>
        <w:pStyle w:val="Normal1"/>
        <w:spacing w:line="240" w:lineRule="atLeast"/>
        <w:rPr>
          <w:rStyle w:val="list0020paragraphchar"/>
          <w:rFonts w:ascii="Arial" w:hAnsi="Arial" w:cs="Arial"/>
          <w:b/>
          <w:bCs/>
          <w:color w:val="000000"/>
        </w:rPr>
      </w:pPr>
    </w:p>
    <w:p w14:paraId="14BCB3DB" w14:textId="722D369E" w:rsidR="00D10D30" w:rsidRDefault="00D10D30" w:rsidP="00D10D30">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13</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Treasurer’s Business</w:t>
      </w:r>
    </w:p>
    <w:p w14:paraId="4B95392B" w14:textId="77777777" w:rsidR="00856BB0" w:rsidRDefault="00856BB0" w:rsidP="00D10D30">
      <w:pPr>
        <w:pStyle w:val="Normal1"/>
        <w:spacing w:line="240" w:lineRule="atLeast"/>
        <w:rPr>
          <w:rStyle w:val="list0020paragraphchar"/>
          <w:rFonts w:ascii="Arial" w:hAnsi="Arial" w:cs="Arial"/>
          <w:b/>
          <w:bCs/>
          <w:color w:val="000000"/>
        </w:rPr>
      </w:pPr>
    </w:p>
    <w:p w14:paraId="132CF530" w14:textId="73BEDA56" w:rsidR="00856BB0" w:rsidRPr="00856BB0" w:rsidRDefault="00856BB0" w:rsidP="00856BB0">
      <w:pPr>
        <w:rPr>
          <w:rFonts w:ascii="Arial" w:hAnsi="Arial" w:cs="Arial"/>
          <w:sz w:val="20"/>
          <w:szCs w:val="20"/>
        </w:rPr>
      </w:pPr>
      <w:r w:rsidRPr="00856BB0">
        <w:rPr>
          <w:rFonts w:ascii="Arial" w:hAnsi="Arial" w:cs="Arial"/>
          <w:sz w:val="20"/>
          <w:szCs w:val="20"/>
        </w:rPr>
        <w:t>Treasurers Report 10/7/21</w:t>
      </w:r>
      <w:r>
        <w:rPr>
          <w:rFonts w:ascii="Arial" w:hAnsi="Arial" w:cs="Arial"/>
          <w:sz w:val="20"/>
          <w:szCs w:val="20"/>
        </w:rPr>
        <w:t xml:space="preserve"> – submitted in MT’s absence</w:t>
      </w:r>
    </w:p>
    <w:p w14:paraId="3EC6DD5F" w14:textId="77777777" w:rsidR="00856BB0" w:rsidRPr="00856BB0" w:rsidRDefault="00856BB0" w:rsidP="00856BB0">
      <w:pPr>
        <w:rPr>
          <w:rFonts w:ascii="Arial" w:hAnsi="Arial" w:cs="Arial"/>
          <w:sz w:val="20"/>
          <w:szCs w:val="20"/>
        </w:rPr>
      </w:pPr>
    </w:p>
    <w:p w14:paraId="6E27626C" w14:textId="28A2FA39" w:rsidR="00856BB0" w:rsidRPr="00856BB0" w:rsidRDefault="00856BB0" w:rsidP="00856BB0">
      <w:pPr>
        <w:rPr>
          <w:rFonts w:ascii="Arial" w:hAnsi="Arial" w:cs="Arial"/>
          <w:sz w:val="20"/>
          <w:szCs w:val="20"/>
        </w:rPr>
      </w:pPr>
      <w:r w:rsidRPr="00856BB0">
        <w:rPr>
          <w:rFonts w:ascii="Arial" w:hAnsi="Arial" w:cs="Arial"/>
          <w:sz w:val="20"/>
          <w:szCs w:val="20"/>
        </w:rPr>
        <w:t>Current balance £27K will still owe L</w:t>
      </w:r>
      <w:r w:rsidR="00D175D2">
        <w:rPr>
          <w:rFonts w:ascii="Arial" w:hAnsi="Arial" w:cs="Arial"/>
          <w:sz w:val="20"/>
          <w:szCs w:val="20"/>
        </w:rPr>
        <w:t>OCSU</w:t>
      </w:r>
      <w:r w:rsidRPr="00856BB0">
        <w:rPr>
          <w:rFonts w:ascii="Arial" w:hAnsi="Arial" w:cs="Arial"/>
          <w:sz w:val="20"/>
          <w:szCs w:val="20"/>
        </w:rPr>
        <w:t xml:space="preserve"> for December 2021 so “true balance” £26K, everyone who has submitted bills have been paid and the accounts balance</w:t>
      </w:r>
    </w:p>
    <w:p w14:paraId="77F7AC10" w14:textId="77777777" w:rsidR="00856BB0" w:rsidRPr="00856BB0" w:rsidRDefault="00856BB0" w:rsidP="00856BB0">
      <w:pPr>
        <w:rPr>
          <w:rFonts w:ascii="Arial" w:hAnsi="Arial" w:cs="Arial"/>
          <w:sz w:val="20"/>
          <w:szCs w:val="20"/>
        </w:rPr>
      </w:pPr>
    </w:p>
    <w:p w14:paraId="7390D221" w14:textId="0F662637" w:rsidR="00856BB0" w:rsidRPr="00856BB0" w:rsidRDefault="00856BB0" w:rsidP="00856BB0">
      <w:pPr>
        <w:rPr>
          <w:rFonts w:ascii="Arial" w:hAnsi="Arial" w:cs="Arial"/>
          <w:sz w:val="20"/>
          <w:szCs w:val="20"/>
        </w:rPr>
      </w:pPr>
      <w:r w:rsidRPr="00856BB0">
        <w:rPr>
          <w:rFonts w:ascii="Arial" w:hAnsi="Arial" w:cs="Arial"/>
          <w:sz w:val="20"/>
          <w:szCs w:val="20"/>
        </w:rPr>
        <w:t>Nothing else to report on accounts side, just a general question when the is honorarium paid either in advance or arrears?</w:t>
      </w:r>
    </w:p>
    <w:p w14:paraId="15DA209F" w14:textId="77777777" w:rsidR="00856BB0" w:rsidRPr="00856BB0" w:rsidRDefault="00856BB0" w:rsidP="00856BB0">
      <w:pPr>
        <w:rPr>
          <w:rFonts w:ascii="Arial" w:hAnsi="Arial" w:cs="Arial"/>
          <w:sz w:val="20"/>
          <w:szCs w:val="20"/>
        </w:rPr>
      </w:pPr>
    </w:p>
    <w:p w14:paraId="6C222523" w14:textId="77777777" w:rsidR="00856BB0" w:rsidRPr="00856BB0" w:rsidRDefault="00856BB0" w:rsidP="00856BB0">
      <w:pPr>
        <w:rPr>
          <w:rFonts w:ascii="Arial" w:hAnsi="Arial" w:cs="Arial"/>
          <w:sz w:val="20"/>
          <w:szCs w:val="20"/>
        </w:rPr>
      </w:pPr>
      <w:r w:rsidRPr="00856BB0">
        <w:rPr>
          <w:rFonts w:ascii="Arial" w:hAnsi="Arial" w:cs="Arial"/>
          <w:sz w:val="20"/>
          <w:szCs w:val="20"/>
        </w:rPr>
        <w:t>Under AOB do we have to have meetings on a Monday as I will find Monday evening zoom meets more difficult from now on?</w:t>
      </w:r>
    </w:p>
    <w:p w14:paraId="74F7A473" w14:textId="77777777" w:rsidR="00856BB0" w:rsidRPr="00856BB0" w:rsidRDefault="00856BB0" w:rsidP="00856BB0">
      <w:pPr>
        <w:rPr>
          <w:rFonts w:ascii="Arial" w:hAnsi="Arial" w:cs="Arial"/>
          <w:sz w:val="20"/>
          <w:szCs w:val="20"/>
        </w:rPr>
      </w:pPr>
    </w:p>
    <w:p w14:paraId="544E5673" w14:textId="5CD4C6B9" w:rsidR="005C129E" w:rsidRDefault="00856BB0" w:rsidP="004F50DC">
      <w:pPr>
        <w:rPr>
          <w:rFonts w:ascii="Arial" w:hAnsi="Arial" w:cs="Arial"/>
          <w:sz w:val="20"/>
          <w:szCs w:val="20"/>
        </w:rPr>
      </w:pPr>
      <w:r w:rsidRPr="00856BB0">
        <w:rPr>
          <w:rFonts w:ascii="Arial" w:hAnsi="Arial" w:cs="Arial"/>
          <w:sz w:val="20"/>
          <w:szCs w:val="20"/>
        </w:rPr>
        <w:t>Sorry for not being available today and questions please email me</w:t>
      </w:r>
    </w:p>
    <w:p w14:paraId="69D890A1" w14:textId="34316022" w:rsidR="00D175D2" w:rsidRDefault="00D175D2" w:rsidP="004F50DC">
      <w:pPr>
        <w:rPr>
          <w:rFonts w:ascii="Arial" w:hAnsi="Arial" w:cs="Arial"/>
          <w:sz w:val="20"/>
          <w:szCs w:val="20"/>
        </w:rPr>
      </w:pPr>
    </w:p>
    <w:p w14:paraId="6541C48D" w14:textId="4F704438" w:rsidR="00D175D2" w:rsidRPr="004F50DC" w:rsidRDefault="00D175D2" w:rsidP="004F50DC">
      <w:pPr>
        <w:rPr>
          <w:rStyle w:val="list0020paragraphchar"/>
          <w:rFonts w:ascii="Arial" w:hAnsi="Arial" w:cs="Arial"/>
          <w:sz w:val="20"/>
          <w:szCs w:val="20"/>
        </w:rPr>
      </w:pPr>
      <w:r>
        <w:rPr>
          <w:rFonts w:ascii="Arial" w:hAnsi="Arial" w:cs="Arial"/>
          <w:sz w:val="20"/>
          <w:szCs w:val="20"/>
        </w:rPr>
        <w:t>David Wright confirmed that payment is made in arrears.</w:t>
      </w:r>
    </w:p>
    <w:p w14:paraId="65623BE0" w14:textId="77777777" w:rsidR="00D10D30" w:rsidRDefault="00D10D30" w:rsidP="00D10D30">
      <w:pPr>
        <w:pStyle w:val="Normal1"/>
        <w:spacing w:line="240" w:lineRule="atLeast"/>
        <w:rPr>
          <w:rStyle w:val="list0020paragraphchar"/>
          <w:rFonts w:ascii="Arial" w:hAnsi="Arial" w:cs="Arial"/>
          <w:b/>
          <w:bCs/>
          <w:color w:val="000000"/>
        </w:rPr>
      </w:pPr>
    </w:p>
    <w:p w14:paraId="7D81253A" w14:textId="77777777" w:rsidR="00BE2576" w:rsidRDefault="00BE2576" w:rsidP="00BE2576">
      <w:pPr>
        <w:pStyle w:val="Normal1"/>
        <w:spacing w:line="240" w:lineRule="atLeast"/>
        <w:rPr>
          <w:rStyle w:val="list0020paragraphchar"/>
          <w:rFonts w:ascii="Arial" w:hAnsi="Arial" w:cs="Arial"/>
          <w:color w:val="000000"/>
          <w:sz w:val="20"/>
          <w:szCs w:val="20"/>
        </w:rPr>
      </w:pPr>
    </w:p>
    <w:p w14:paraId="783BB70C" w14:textId="695D984B" w:rsidR="00BE2576" w:rsidRDefault="00BE2576" w:rsidP="00BE2576">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14</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CET Officer’s Business</w:t>
      </w:r>
    </w:p>
    <w:p w14:paraId="5ED2F43D" w14:textId="7A02F834" w:rsidR="0041319B" w:rsidRDefault="0041319B" w:rsidP="00D10D30">
      <w:pPr>
        <w:pStyle w:val="Normal1"/>
        <w:spacing w:line="240" w:lineRule="atLeast"/>
        <w:rPr>
          <w:rStyle w:val="list0020paragraphchar"/>
          <w:rFonts w:ascii="Arial" w:hAnsi="Arial" w:cs="Arial"/>
          <w:color w:val="000000"/>
          <w:sz w:val="20"/>
          <w:szCs w:val="20"/>
        </w:rPr>
      </w:pPr>
    </w:p>
    <w:p w14:paraId="5EF8DCCC" w14:textId="7A9A9622" w:rsidR="00A62221" w:rsidRDefault="00A62221" w:rsidP="00D10D30">
      <w:pPr>
        <w:pStyle w:val="Normal1"/>
        <w:spacing w:line="240" w:lineRule="atLeast"/>
        <w:rPr>
          <w:rStyle w:val="list0020paragraphchar"/>
          <w:rFonts w:ascii="Arial" w:hAnsi="Arial" w:cs="Arial"/>
          <w:color w:val="000000"/>
          <w:sz w:val="20"/>
          <w:szCs w:val="20"/>
        </w:rPr>
      </w:pPr>
      <w:r>
        <w:rPr>
          <w:rStyle w:val="list0020paragraphchar"/>
          <w:rFonts w:ascii="Arial" w:hAnsi="Arial" w:cs="Arial"/>
          <w:color w:val="000000"/>
          <w:sz w:val="20"/>
          <w:szCs w:val="20"/>
        </w:rPr>
        <w:t xml:space="preserve">RB </w:t>
      </w:r>
      <w:r w:rsidR="009A26E9">
        <w:rPr>
          <w:rStyle w:val="list0020paragraphchar"/>
          <w:rFonts w:ascii="Arial" w:hAnsi="Arial" w:cs="Arial"/>
          <w:color w:val="000000"/>
          <w:sz w:val="20"/>
          <w:szCs w:val="20"/>
        </w:rPr>
        <w:t xml:space="preserve">confirmed that the next joint CET event with Sandwell has been moved to September.  This should be a </w:t>
      </w:r>
      <w:proofErr w:type="gramStart"/>
      <w:r w:rsidR="009A26E9">
        <w:rPr>
          <w:rStyle w:val="list0020paragraphchar"/>
          <w:rFonts w:ascii="Arial" w:hAnsi="Arial" w:cs="Arial"/>
          <w:color w:val="000000"/>
          <w:sz w:val="20"/>
          <w:szCs w:val="20"/>
        </w:rPr>
        <w:t>face to face</w:t>
      </w:r>
      <w:proofErr w:type="gramEnd"/>
      <w:r w:rsidR="009A26E9">
        <w:rPr>
          <w:rStyle w:val="list0020paragraphchar"/>
          <w:rFonts w:ascii="Arial" w:hAnsi="Arial" w:cs="Arial"/>
          <w:color w:val="000000"/>
          <w:sz w:val="20"/>
          <w:szCs w:val="20"/>
        </w:rPr>
        <w:t xml:space="preserve"> event, Covid permitting.  </w:t>
      </w:r>
    </w:p>
    <w:p w14:paraId="177E86D2" w14:textId="6C06F27D" w:rsidR="009A26E9" w:rsidRDefault="009A26E9" w:rsidP="00D10D30">
      <w:pPr>
        <w:pStyle w:val="Normal1"/>
        <w:spacing w:line="240" w:lineRule="atLeast"/>
        <w:rPr>
          <w:rStyle w:val="list0020paragraphchar"/>
          <w:rFonts w:ascii="Arial" w:hAnsi="Arial" w:cs="Arial"/>
          <w:color w:val="000000"/>
          <w:sz w:val="20"/>
          <w:szCs w:val="20"/>
        </w:rPr>
      </w:pPr>
    </w:p>
    <w:p w14:paraId="61919B32" w14:textId="16F0F904" w:rsidR="009A26E9" w:rsidRDefault="009A26E9" w:rsidP="00D10D30">
      <w:pPr>
        <w:pStyle w:val="Normal1"/>
        <w:spacing w:line="240" w:lineRule="atLeast"/>
        <w:rPr>
          <w:rStyle w:val="list0020paragraphchar"/>
          <w:rFonts w:ascii="Arial" w:hAnsi="Arial" w:cs="Arial"/>
          <w:color w:val="000000"/>
          <w:sz w:val="20"/>
          <w:szCs w:val="20"/>
        </w:rPr>
      </w:pPr>
      <w:r>
        <w:rPr>
          <w:rStyle w:val="list0020paragraphchar"/>
          <w:rFonts w:ascii="Arial" w:hAnsi="Arial" w:cs="Arial"/>
          <w:color w:val="000000"/>
          <w:sz w:val="20"/>
          <w:szCs w:val="20"/>
        </w:rPr>
        <w:t>RB is also aware of the Dementia talk due at the end of January has been postponed until further notice.</w:t>
      </w:r>
    </w:p>
    <w:p w14:paraId="358DBC89" w14:textId="77777777" w:rsidR="009A26E9" w:rsidRDefault="009A26E9" w:rsidP="00D10D30">
      <w:pPr>
        <w:pStyle w:val="Normal1"/>
        <w:spacing w:line="240" w:lineRule="atLeast"/>
        <w:rPr>
          <w:rStyle w:val="list0020paragraphchar"/>
          <w:rFonts w:ascii="Arial" w:hAnsi="Arial" w:cs="Arial"/>
          <w:color w:val="000000"/>
          <w:sz w:val="20"/>
          <w:szCs w:val="20"/>
        </w:rPr>
      </w:pPr>
    </w:p>
    <w:p w14:paraId="423129E7" w14:textId="77777777" w:rsidR="00860338" w:rsidRDefault="00860338" w:rsidP="00D10D30">
      <w:pPr>
        <w:pStyle w:val="Normal1"/>
        <w:spacing w:line="240" w:lineRule="atLeast"/>
        <w:rPr>
          <w:rStyle w:val="list0020paragraphchar"/>
          <w:rFonts w:ascii="Arial" w:hAnsi="Arial" w:cs="Arial"/>
          <w:color w:val="000000"/>
          <w:sz w:val="20"/>
          <w:szCs w:val="20"/>
        </w:rPr>
      </w:pPr>
    </w:p>
    <w:p w14:paraId="7830F052" w14:textId="3451116A" w:rsidR="00860338" w:rsidRDefault="00860338" w:rsidP="00860338">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15</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Authorisation to act and email conversations</w:t>
      </w:r>
    </w:p>
    <w:p w14:paraId="7835D05A" w14:textId="4386FE83" w:rsidR="00860338" w:rsidRDefault="00860338" w:rsidP="00D10D30">
      <w:pPr>
        <w:pStyle w:val="Normal1"/>
        <w:spacing w:line="240" w:lineRule="atLeast"/>
        <w:rPr>
          <w:rStyle w:val="list0020paragraphchar"/>
          <w:rFonts w:ascii="Arial" w:hAnsi="Arial" w:cs="Arial"/>
          <w:color w:val="000000"/>
          <w:sz w:val="20"/>
          <w:szCs w:val="20"/>
        </w:rPr>
      </w:pPr>
    </w:p>
    <w:p w14:paraId="72627609" w14:textId="77777777" w:rsidR="004D4721" w:rsidRDefault="004D4721" w:rsidP="004D4721">
      <w:pPr>
        <w:spacing w:after="120"/>
        <w:rPr>
          <w:rFonts w:ascii="Arial" w:hAnsi="Arial" w:cs="Arial"/>
          <w:i/>
          <w:sz w:val="20"/>
          <w:szCs w:val="20"/>
        </w:rPr>
      </w:pPr>
      <w:r>
        <w:rPr>
          <w:rFonts w:ascii="Arial" w:hAnsi="Arial" w:cs="Arial"/>
          <w:sz w:val="20"/>
          <w:szCs w:val="20"/>
        </w:rPr>
        <w:t>The motion from previous meetings was put to the committee (</w:t>
      </w:r>
      <w:r>
        <w:rPr>
          <w:rFonts w:ascii="Arial" w:hAnsi="Arial" w:cs="Arial"/>
          <w:i/>
          <w:sz w:val="20"/>
          <w:szCs w:val="20"/>
        </w:rPr>
        <w:t>th</w:t>
      </w:r>
      <w:r w:rsidRPr="009B52A8">
        <w:rPr>
          <w:rFonts w:ascii="Arial" w:hAnsi="Arial" w:cs="Arial"/>
          <w:i/>
          <w:sz w:val="20"/>
          <w:szCs w:val="20"/>
        </w:rPr>
        <w:t xml:space="preserve">e committee </w:t>
      </w:r>
      <w:r>
        <w:rPr>
          <w:rFonts w:ascii="Arial" w:hAnsi="Arial" w:cs="Arial"/>
          <w:i/>
          <w:sz w:val="20"/>
          <w:szCs w:val="20"/>
        </w:rPr>
        <w:t>give</w:t>
      </w:r>
      <w:r w:rsidRPr="009B52A8">
        <w:rPr>
          <w:rFonts w:ascii="Arial" w:hAnsi="Arial" w:cs="Arial"/>
          <w:i/>
          <w:sz w:val="20"/>
          <w:szCs w:val="20"/>
        </w:rPr>
        <w:t xml:space="preserve"> continued permission</w:t>
      </w:r>
      <w:r>
        <w:rPr>
          <w:rFonts w:ascii="Arial" w:hAnsi="Arial" w:cs="Arial"/>
          <w:i/>
          <w:sz w:val="20"/>
          <w:szCs w:val="20"/>
        </w:rPr>
        <w:t xml:space="preserve"> and authority</w:t>
      </w:r>
      <w:r w:rsidRPr="009B52A8">
        <w:rPr>
          <w:rFonts w:ascii="Arial" w:hAnsi="Arial" w:cs="Arial"/>
          <w:i/>
          <w:sz w:val="20"/>
          <w:szCs w:val="20"/>
        </w:rPr>
        <w:t xml:space="preserve"> for officers to deal with and make decisions on matters that arise that need urgent attention. When this occurs, wherever possible a discussion by email with the Committee </w:t>
      </w:r>
      <w:r>
        <w:rPr>
          <w:rFonts w:ascii="Arial" w:hAnsi="Arial" w:cs="Arial"/>
          <w:i/>
          <w:sz w:val="20"/>
          <w:szCs w:val="20"/>
        </w:rPr>
        <w:t>should</w:t>
      </w:r>
      <w:r w:rsidRPr="009B52A8">
        <w:rPr>
          <w:rFonts w:ascii="Arial" w:hAnsi="Arial" w:cs="Arial"/>
          <w:i/>
          <w:sz w:val="20"/>
          <w:szCs w:val="20"/>
        </w:rPr>
        <w:t xml:space="preserve"> take place before a decision is made. </w:t>
      </w:r>
      <w:r>
        <w:rPr>
          <w:rFonts w:ascii="Arial" w:hAnsi="Arial" w:cs="Arial"/>
          <w:i/>
          <w:sz w:val="20"/>
          <w:szCs w:val="20"/>
        </w:rPr>
        <w:t>Whenever possible and reasonable</w:t>
      </w:r>
      <w:r w:rsidRPr="009B52A8">
        <w:rPr>
          <w:rFonts w:ascii="Arial" w:hAnsi="Arial" w:cs="Arial"/>
          <w:i/>
          <w:sz w:val="20"/>
          <w:szCs w:val="20"/>
        </w:rPr>
        <w:t xml:space="preserve"> officers </w:t>
      </w:r>
      <w:r>
        <w:rPr>
          <w:rFonts w:ascii="Arial" w:hAnsi="Arial" w:cs="Arial"/>
          <w:i/>
          <w:sz w:val="20"/>
          <w:szCs w:val="20"/>
        </w:rPr>
        <w:t>should</w:t>
      </w:r>
      <w:r w:rsidRPr="009B52A8">
        <w:rPr>
          <w:rFonts w:ascii="Arial" w:hAnsi="Arial" w:cs="Arial"/>
          <w:i/>
          <w:sz w:val="20"/>
          <w:szCs w:val="20"/>
        </w:rPr>
        <w:t xml:space="preserve"> bring all matters that require decisions to the next committee meeting, and decisions will only be made outside meetings where waiting is not a realistic option.</w:t>
      </w:r>
      <w:r>
        <w:rPr>
          <w:rFonts w:ascii="Arial" w:hAnsi="Arial" w:cs="Arial"/>
          <w:i/>
          <w:sz w:val="20"/>
          <w:szCs w:val="20"/>
        </w:rPr>
        <w:t>)</w:t>
      </w:r>
    </w:p>
    <w:p w14:paraId="46571D9F" w14:textId="77777777" w:rsidR="004D4721" w:rsidRDefault="004D4721" w:rsidP="004D4721">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t>Agreed unanimously</w:t>
      </w:r>
    </w:p>
    <w:p w14:paraId="63900151" w14:textId="268F7E75" w:rsidR="00860338" w:rsidRDefault="00860338" w:rsidP="00D10D30">
      <w:pPr>
        <w:pStyle w:val="Normal1"/>
        <w:spacing w:line="240" w:lineRule="atLeast"/>
        <w:rPr>
          <w:rStyle w:val="list0020paragraphchar"/>
          <w:rFonts w:ascii="Arial" w:hAnsi="Arial" w:cs="Arial"/>
          <w:color w:val="000000"/>
          <w:sz w:val="20"/>
          <w:szCs w:val="20"/>
        </w:rPr>
      </w:pPr>
    </w:p>
    <w:p w14:paraId="14A4B371" w14:textId="0CDC2973" w:rsidR="00860338" w:rsidRDefault="00860338" w:rsidP="00860338">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16</w:t>
      </w:r>
      <w:r w:rsidRPr="007D0877">
        <w:rPr>
          <w:rStyle w:val="list0020paragraphchar"/>
          <w:rFonts w:ascii="Arial" w:hAnsi="Arial" w:cs="Arial"/>
          <w:b/>
          <w:bCs/>
          <w:color w:val="000000"/>
        </w:rPr>
        <w:t>.</w:t>
      </w:r>
      <w:r w:rsidRPr="007D0877">
        <w:rPr>
          <w:rStyle w:val="list0020paragraphchar"/>
          <w:rFonts w:ascii="Arial" w:hAnsi="Arial" w:cs="Arial"/>
          <w:b/>
          <w:bCs/>
          <w:color w:val="000000"/>
        </w:rPr>
        <w:tab/>
      </w:r>
      <w:r>
        <w:rPr>
          <w:rStyle w:val="list0020paragraphchar"/>
          <w:rFonts w:ascii="Arial" w:hAnsi="Arial" w:cs="Arial"/>
          <w:b/>
          <w:bCs/>
          <w:color w:val="000000"/>
        </w:rPr>
        <w:t xml:space="preserve">   Authorisation to act on ROC</w:t>
      </w:r>
    </w:p>
    <w:p w14:paraId="69F315E9" w14:textId="77777777" w:rsidR="00860338" w:rsidRDefault="00860338" w:rsidP="00D10D30">
      <w:pPr>
        <w:pStyle w:val="Normal1"/>
        <w:spacing w:line="240" w:lineRule="atLeast"/>
        <w:rPr>
          <w:rStyle w:val="list0020paragraphchar"/>
          <w:rFonts w:ascii="Arial" w:hAnsi="Arial" w:cs="Arial"/>
          <w:color w:val="000000"/>
          <w:sz w:val="20"/>
          <w:szCs w:val="20"/>
        </w:rPr>
      </w:pPr>
    </w:p>
    <w:p w14:paraId="75AC695A" w14:textId="77777777" w:rsidR="004D4721" w:rsidRPr="009B52A8" w:rsidRDefault="004D4721" w:rsidP="004D4721">
      <w:pPr>
        <w:spacing w:after="120"/>
        <w:rPr>
          <w:rFonts w:ascii="Arial" w:hAnsi="Arial" w:cs="Arial"/>
          <w:i/>
          <w:sz w:val="20"/>
          <w:szCs w:val="20"/>
        </w:rPr>
      </w:pPr>
      <w:r>
        <w:rPr>
          <w:rFonts w:ascii="Arial" w:hAnsi="Arial" w:cs="Arial"/>
          <w:sz w:val="20"/>
          <w:szCs w:val="20"/>
        </w:rPr>
        <w:t>The motion from previous meetings was put to the committee (</w:t>
      </w:r>
      <w:r>
        <w:rPr>
          <w:rFonts w:ascii="Arial" w:hAnsi="Arial" w:cs="Arial"/>
          <w:i/>
          <w:sz w:val="20"/>
          <w:szCs w:val="20"/>
        </w:rPr>
        <w:t>The</w:t>
      </w:r>
      <w:r w:rsidRPr="009B52A8">
        <w:rPr>
          <w:rFonts w:ascii="Arial" w:hAnsi="Arial" w:cs="Arial"/>
          <w:i/>
          <w:sz w:val="20"/>
          <w:szCs w:val="20"/>
        </w:rPr>
        <w:t xml:space="preserve"> committee to agree to Charles Barlow and Paul Sidhu continuing to represent the LOC at HWMROC, with permission for them to use their judgement when deciding if individual decisions made </w:t>
      </w:r>
      <w:proofErr w:type="gramStart"/>
      <w:r w:rsidRPr="009B52A8">
        <w:rPr>
          <w:rFonts w:ascii="Arial" w:hAnsi="Arial" w:cs="Arial"/>
          <w:i/>
          <w:sz w:val="20"/>
          <w:szCs w:val="20"/>
        </w:rPr>
        <w:t>there</w:t>
      </w:r>
      <w:proofErr w:type="gramEnd"/>
      <w:r w:rsidRPr="009B52A8">
        <w:rPr>
          <w:rFonts w:ascii="Arial" w:hAnsi="Arial" w:cs="Arial"/>
          <w:i/>
          <w:sz w:val="20"/>
          <w:szCs w:val="20"/>
        </w:rPr>
        <w:t xml:space="preserve"> amount to minor decisions or major decisions. For decisions they consider minor they are authorised to act on the LOCs behalf. For all decisions they consider major they must seek to have those ratified by the LOC, and they must make this clear to the ROC.</w:t>
      </w:r>
      <w:r>
        <w:rPr>
          <w:rFonts w:ascii="Arial" w:hAnsi="Arial" w:cs="Arial"/>
          <w:i/>
          <w:sz w:val="20"/>
          <w:szCs w:val="20"/>
        </w:rPr>
        <w:t>)</w:t>
      </w:r>
    </w:p>
    <w:p w14:paraId="7252A411" w14:textId="77777777" w:rsidR="004D4721" w:rsidRDefault="004D4721" w:rsidP="004D4721">
      <w:pPr>
        <w:pStyle w:val="Normal1"/>
        <w:spacing w:line="240" w:lineRule="atLeast"/>
        <w:rPr>
          <w:rStyle w:val="list0020paragraphchar"/>
          <w:rFonts w:ascii="Arial" w:hAnsi="Arial" w:cs="Arial"/>
          <w:bCs/>
          <w:color w:val="000000"/>
          <w:sz w:val="20"/>
          <w:szCs w:val="20"/>
        </w:rPr>
      </w:pPr>
      <w:r>
        <w:rPr>
          <w:rStyle w:val="list0020paragraphchar"/>
          <w:rFonts w:ascii="Arial" w:hAnsi="Arial" w:cs="Arial"/>
          <w:bCs/>
          <w:color w:val="000000"/>
          <w:sz w:val="20"/>
          <w:szCs w:val="20"/>
        </w:rPr>
        <w:lastRenderedPageBreak/>
        <w:t>Agreed unanimously</w:t>
      </w:r>
    </w:p>
    <w:p w14:paraId="5E19BC1C" w14:textId="77777777" w:rsidR="00BE2576" w:rsidRDefault="00BE2576" w:rsidP="00D10D30">
      <w:pPr>
        <w:pStyle w:val="Normal1"/>
        <w:spacing w:line="240" w:lineRule="atLeast"/>
        <w:rPr>
          <w:rStyle w:val="list0020paragraphchar"/>
          <w:rFonts w:ascii="Arial" w:hAnsi="Arial" w:cs="Arial"/>
          <w:color w:val="000000"/>
          <w:sz w:val="20"/>
          <w:szCs w:val="20"/>
        </w:rPr>
      </w:pPr>
    </w:p>
    <w:p w14:paraId="0E773C59" w14:textId="77777777" w:rsidR="00D10D30" w:rsidRDefault="00D10D30" w:rsidP="00D10D30">
      <w:pPr>
        <w:pStyle w:val="Normal1"/>
        <w:spacing w:line="240" w:lineRule="atLeast"/>
        <w:rPr>
          <w:rStyle w:val="list0020paragraphchar"/>
          <w:rFonts w:ascii="Arial" w:hAnsi="Arial" w:cs="Arial"/>
          <w:color w:val="000000"/>
          <w:sz w:val="20"/>
          <w:szCs w:val="20"/>
        </w:rPr>
      </w:pPr>
    </w:p>
    <w:p w14:paraId="49497014" w14:textId="7EBA2A96" w:rsidR="00D10D30" w:rsidRDefault="00860338" w:rsidP="00D10D30">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 xml:space="preserve">17.  </w:t>
      </w:r>
      <w:r w:rsidR="00D10D30">
        <w:rPr>
          <w:rStyle w:val="list0020paragraphchar"/>
          <w:rFonts w:ascii="Arial" w:hAnsi="Arial" w:cs="Arial"/>
          <w:b/>
          <w:bCs/>
          <w:color w:val="000000"/>
        </w:rPr>
        <w:t>A.O.B.</w:t>
      </w:r>
    </w:p>
    <w:p w14:paraId="5DD2CC4C" w14:textId="215D92C6" w:rsidR="00620F1C" w:rsidRDefault="00620F1C" w:rsidP="00620F1C">
      <w:pPr>
        <w:pStyle w:val="Normal1"/>
        <w:spacing w:line="240" w:lineRule="atLeast"/>
        <w:rPr>
          <w:rStyle w:val="list0020paragraphchar"/>
          <w:rFonts w:ascii="Arial" w:hAnsi="Arial" w:cs="Arial"/>
          <w:color w:val="000000"/>
          <w:sz w:val="20"/>
          <w:szCs w:val="20"/>
        </w:rPr>
      </w:pPr>
    </w:p>
    <w:p w14:paraId="0EDACCA3" w14:textId="216771C3" w:rsidR="00D10D30" w:rsidRDefault="0019020D" w:rsidP="00620F1C">
      <w:pPr>
        <w:pStyle w:val="Normal1"/>
        <w:spacing w:line="240" w:lineRule="atLeast"/>
        <w:rPr>
          <w:rStyle w:val="list0020paragraphchar"/>
          <w:rFonts w:ascii="Arial" w:hAnsi="Arial" w:cs="Arial"/>
          <w:color w:val="000000"/>
          <w:sz w:val="20"/>
          <w:szCs w:val="20"/>
        </w:rPr>
      </w:pPr>
      <w:r>
        <w:rPr>
          <w:rStyle w:val="list0020paragraphchar"/>
          <w:rFonts w:ascii="Arial" w:hAnsi="Arial" w:cs="Arial"/>
          <w:color w:val="000000"/>
          <w:sz w:val="20"/>
          <w:szCs w:val="20"/>
        </w:rPr>
        <w:t>SA to confirm with PS that it is OK to change our meeting dates to Tuesday as requested by MT.</w:t>
      </w:r>
    </w:p>
    <w:p w14:paraId="18841471" w14:textId="1E10FB49" w:rsidR="0019020D" w:rsidRDefault="0019020D" w:rsidP="00620F1C">
      <w:pPr>
        <w:pStyle w:val="Normal1"/>
        <w:spacing w:line="240" w:lineRule="atLeast"/>
        <w:rPr>
          <w:rStyle w:val="list0020paragraphchar"/>
          <w:rFonts w:ascii="Arial" w:hAnsi="Arial" w:cs="Arial"/>
          <w:color w:val="000000"/>
          <w:sz w:val="20"/>
          <w:szCs w:val="20"/>
        </w:rPr>
      </w:pPr>
    </w:p>
    <w:p w14:paraId="0C84D6E5" w14:textId="31E57C27" w:rsidR="0019020D" w:rsidRDefault="0019020D" w:rsidP="00620F1C">
      <w:pPr>
        <w:pStyle w:val="Normal1"/>
        <w:spacing w:line="240" w:lineRule="atLeast"/>
        <w:rPr>
          <w:rStyle w:val="list0020paragraphchar"/>
          <w:rFonts w:ascii="Arial" w:hAnsi="Arial" w:cs="Arial"/>
          <w:color w:val="000000"/>
          <w:sz w:val="20"/>
          <w:szCs w:val="20"/>
        </w:rPr>
      </w:pPr>
      <w:r>
        <w:rPr>
          <w:rStyle w:val="list0020paragraphchar"/>
          <w:rFonts w:ascii="Arial" w:hAnsi="Arial" w:cs="Arial"/>
          <w:color w:val="000000"/>
          <w:sz w:val="20"/>
          <w:szCs w:val="20"/>
        </w:rPr>
        <w:t>SA would like to alternate between Zoom and face to face meetings as the Covid situation improves.</w:t>
      </w:r>
    </w:p>
    <w:p w14:paraId="609C260A" w14:textId="77777777" w:rsidR="00D10D30" w:rsidRPr="00620F1C" w:rsidRDefault="00D10D30" w:rsidP="00620F1C">
      <w:pPr>
        <w:pStyle w:val="Normal1"/>
        <w:spacing w:line="240" w:lineRule="atLeast"/>
        <w:rPr>
          <w:rStyle w:val="list0020paragraphchar"/>
          <w:rFonts w:ascii="Arial" w:hAnsi="Arial" w:cs="Arial"/>
          <w:color w:val="000000"/>
          <w:sz w:val="20"/>
          <w:szCs w:val="20"/>
        </w:rPr>
      </w:pPr>
    </w:p>
    <w:p w14:paraId="0D9C457C" w14:textId="77777777" w:rsidR="00620F1C" w:rsidRDefault="00620F1C" w:rsidP="00620F1C">
      <w:pPr>
        <w:pStyle w:val="Normal1"/>
        <w:spacing w:line="240" w:lineRule="atLeast"/>
        <w:rPr>
          <w:rStyle w:val="list0020paragraphchar"/>
          <w:rFonts w:ascii="Arial" w:hAnsi="Arial" w:cs="Arial"/>
          <w:b/>
          <w:bCs/>
          <w:color w:val="000000"/>
        </w:rPr>
      </w:pPr>
    </w:p>
    <w:p w14:paraId="0CF2C793" w14:textId="45C69589" w:rsidR="00620F1C" w:rsidRDefault="00860338" w:rsidP="00620F1C">
      <w:pPr>
        <w:pStyle w:val="Normal1"/>
        <w:spacing w:line="240" w:lineRule="atLeast"/>
        <w:rPr>
          <w:rStyle w:val="list0020paragraphchar"/>
          <w:rFonts w:ascii="Arial" w:hAnsi="Arial" w:cs="Arial"/>
          <w:b/>
          <w:bCs/>
          <w:color w:val="000000"/>
        </w:rPr>
      </w:pPr>
      <w:r>
        <w:rPr>
          <w:rStyle w:val="list0020paragraphchar"/>
          <w:rFonts w:ascii="Arial" w:hAnsi="Arial" w:cs="Arial"/>
          <w:b/>
          <w:bCs/>
          <w:color w:val="000000"/>
        </w:rPr>
        <w:t>18.  Date of Next Meeting</w:t>
      </w:r>
    </w:p>
    <w:p w14:paraId="1F47BCF4" w14:textId="58DF06B3" w:rsidR="00620F1C" w:rsidRDefault="00620F1C" w:rsidP="00620F1C">
      <w:pPr>
        <w:pStyle w:val="Normal1"/>
        <w:spacing w:line="240" w:lineRule="atLeast"/>
        <w:rPr>
          <w:rStyle w:val="list0020paragraphchar"/>
          <w:rFonts w:ascii="Arial" w:hAnsi="Arial" w:cs="Arial"/>
          <w:color w:val="000000"/>
          <w:sz w:val="20"/>
          <w:szCs w:val="20"/>
        </w:rPr>
      </w:pPr>
    </w:p>
    <w:p w14:paraId="392CC395" w14:textId="61BBC2A5" w:rsidR="00346AB2" w:rsidRDefault="00346AB2" w:rsidP="00357807">
      <w:pPr>
        <w:pStyle w:val="yiv4256072548msonormal"/>
        <w:shd w:val="clear" w:color="auto" w:fill="FFFFFF"/>
        <w:rPr>
          <w:rFonts w:ascii="Helvetica" w:hAnsi="Helvetica"/>
          <w:color w:val="1D2228"/>
          <w:sz w:val="20"/>
          <w:szCs w:val="20"/>
        </w:rPr>
      </w:pPr>
      <w:r>
        <w:rPr>
          <w:rFonts w:ascii="Helvetica" w:hAnsi="Helvetica"/>
          <w:color w:val="1D2228"/>
          <w:sz w:val="20"/>
          <w:szCs w:val="20"/>
        </w:rPr>
        <w:t xml:space="preserve">The next meeting will be held on </w:t>
      </w:r>
      <w:r w:rsidR="0019020D">
        <w:rPr>
          <w:rFonts w:ascii="Helvetica" w:hAnsi="Helvetica"/>
          <w:color w:val="1D2228"/>
          <w:sz w:val="20"/>
          <w:szCs w:val="20"/>
        </w:rPr>
        <w:t>Tuesday 22</w:t>
      </w:r>
      <w:r w:rsidR="0019020D" w:rsidRPr="0019020D">
        <w:rPr>
          <w:rFonts w:ascii="Helvetica" w:hAnsi="Helvetica"/>
          <w:color w:val="1D2228"/>
          <w:sz w:val="20"/>
          <w:szCs w:val="20"/>
          <w:vertAlign w:val="superscript"/>
        </w:rPr>
        <w:t>nd</w:t>
      </w:r>
      <w:r w:rsidR="0019020D">
        <w:rPr>
          <w:rFonts w:ascii="Helvetica" w:hAnsi="Helvetica"/>
          <w:color w:val="1D2228"/>
          <w:sz w:val="20"/>
          <w:szCs w:val="20"/>
        </w:rPr>
        <w:t xml:space="preserve"> March – 6.30pm via Zoom</w:t>
      </w:r>
    </w:p>
    <w:p w14:paraId="2A336E2B" w14:textId="10F8D419" w:rsidR="00EE6F48" w:rsidRDefault="00346AB2" w:rsidP="00357807">
      <w:pPr>
        <w:pStyle w:val="yiv4256072548msonormal"/>
        <w:shd w:val="clear" w:color="auto" w:fill="FFFFFF"/>
        <w:rPr>
          <w:rFonts w:ascii="Helvetica" w:hAnsi="Helvetica"/>
          <w:color w:val="1D2228"/>
          <w:sz w:val="20"/>
          <w:szCs w:val="20"/>
        </w:rPr>
      </w:pPr>
      <w:r>
        <w:rPr>
          <w:rFonts w:ascii="Helvetica" w:hAnsi="Helvetica"/>
          <w:color w:val="1D2228"/>
          <w:sz w:val="20"/>
          <w:szCs w:val="20"/>
        </w:rPr>
        <w:t xml:space="preserve">Meeting closed at </w:t>
      </w:r>
      <w:r w:rsidR="0019020D">
        <w:rPr>
          <w:rFonts w:ascii="Helvetica" w:hAnsi="Helvetica"/>
          <w:color w:val="1D2228"/>
          <w:sz w:val="20"/>
          <w:szCs w:val="20"/>
        </w:rPr>
        <w:t>7.45</w:t>
      </w:r>
      <w:r>
        <w:rPr>
          <w:rFonts w:ascii="Helvetica" w:hAnsi="Helvetica"/>
          <w:color w:val="1D2228"/>
          <w:sz w:val="20"/>
          <w:szCs w:val="20"/>
        </w:rPr>
        <w:t>pm.</w:t>
      </w:r>
      <w:r w:rsidR="00E97680">
        <w:rPr>
          <w:rFonts w:ascii="Helvetica" w:hAnsi="Helvetica"/>
          <w:color w:val="1D2228"/>
          <w:sz w:val="20"/>
          <w:szCs w:val="20"/>
        </w:rPr>
        <w:t xml:space="preserve"> </w:t>
      </w:r>
    </w:p>
    <w:tbl>
      <w:tblPr>
        <w:tblStyle w:val="GridTable4-Accent1"/>
        <w:tblW w:w="0" w:type="auto"/>
        <w:tblLook w:val="04A0" w:firstRow="1" w:lastRow="0" w:firstColumn="1" w:lastColumn="0" w:noHBand="0" w:noVBand="1"/>
      </w:tblPr>
      <w:tblGrid>
        <w:gridCol w:w="7366"/>
        <w:gridCol w:w="1650"/>
      </w:tblGrid>
      <w:tr w:rsidR="00FB7FEB" w14:paraId="6D3C1BA7" w14:textId="77777777" w:rsidTr="00042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tcPr>
          <w:p w14:paraId="7C7F8B57" w14:textId="77777777" w:rsidR="00FB7FEB" w:rsidRPr="000425A8" w:rsidRDefault="00FB7FEB" w:rsidP="00F6608B">
            <w:pPr>
              <w:rPr>
                <w:rFonts w:ascii="Helvetica" w:hAnsi="Helvetica"/>
                <w:b w:val="0"/>
                <w:bCs w:val="0"/>
                <w:color w:val="1D2228"/>
              </w:rPr>
            </w:pPr>
            <w:r w:rsidRPr="000425A8">
              <w:rPr>
                <w:rFonts w:ascii="Helvetica" w:hAnsi="Helvetica"/>
                <w:b w:val="0"/>
                <w:bCs w:val="0"/>
                <w:color w:val="1D2228"/>
              </w:rPr>
              <w:t>Action</w:t>
            </w:r>
          </w:p>
        </w:tc>
        <w:tc>
          <w:tcPr>
            <w:tcW w:w="1650" w:type="dxa"/>
          </w:tcPr>
          <w:p w14:paraId="4411782C" w14:textId="77777777" w:rsidR="00FB7FEB" w:rsidRPr="000425A8" w:rsidRDefault="00FB7FEB" w:rsidP="00F6608B">
            <w:pPr>
              <w:cnfStyle w:val="100000000000" w:firstRow="1" w:lastRow="0" w:firstColumn="0" w:lastColumn="0" w:oddVBand="0" w:evenVBand="0" w:oddHBand="0" w:evenHBand="0" w:firstRowFirstColumn="0" w:firstRowLastColumn="0" w:lastRowFirstColumn="0" w:lastRowLastColumn="0"/>
              <w:rPr>
                <w:rFonts w:ascii="Helvetica" w:hAnsi="Helvetica"/>
                <w:b w:val="0"/>
                <w:bCs w:val="0"/>
                <w:color w:val="1D2228"/>
              </w:rPr>
            </w:pPr>
            <w:r w:rsidRPr="000425A8">
              <w:rPr>
                <w:rFonts w:ascii="Helvetica" w:hAnsi="Helvetica"/>
                <w:b w:val="0"/>
                <w:bCs w:val="0"/>
                <w:color w:val="1D2228"/>
              </w:rPr>
              <w:t>Action by</w:t>
            </w:r>
          </w:p>
        </w:tc>
      </w:tr>
    </w:tbl>
    <w:p w14:paraId="19859F5E" w14:textId="0144529F" w:rsidR="00FB7FEB" w:rsidRDefault="00D175D2" w:rsidP="00357807">
      <w:pPr>
        <w:pStyle w:val="yiv4256072548msonormal"/>
        <w:shd w:val="clear" w:color="auto" w:fill="FFFFFF"/>
        <w:rPr>
          <w:rStyle w:val="list0020paragraphchar"/>
          <w:rFonts w:ascii="Arial" w:hAnsi="Arial" w:cs="Arial"/>
          <w:bCs/>
          <w:color w:val="000000"/>
          <w:sz w:val="20"/>
          <w:szCs w:val="20"/>
        </w:rPr>
      </w:pPr>
      <w:r>
        <w:rPr>
          <w:rStyle w:val="list0020paragraphchar"/>
          <w:rFonts w:ascii="Arial" w:hAnsi="Arial" w:cs="Arial"/>
          <w:bCs/>
          <w:color w:val="000000"/>
          <w:sz w:val="20"/>
          <w:szCs w:val="20"/>
        </w:rPr>
        <w:t>PES to give update om patient episodes</w:t>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t xml:space="preserve">                                                                          SA</w:t>
      </w:r>
    </w:p>
    <w:p w14:paraId="7AE18543" w14:textId="47D1A49F" w:rsidR="00D175D2" w:rsidRDefault="00D175D2" w:rsidP="00357807">
      <w:pPr>
        <w:pStyle w:val="yiv4256072548msonormal"/>
        <w:shd w:val="clear" w:color="auto" w:fill="FFFFFF"/>
        <w:rPr>
          <w:rStyle w:val="list0020paragraphchar"/>
          <w:rFonts w:ascii="Arial" w:hAnsi="Arial" w:cs="Arial"/>
          <w:bCs/>
          <w:color w:val="000000"/>
          <w:sz w:val="20"/>
          <w:szCs w:val="20"/>
        </w:rPr>
      </w:pPr>
      <w:proofErr w:type="spellStart"/>
      <w:r>
        <w:rPr>
          <w:rStyle w:val="list0020paragraphchar"/>
          <w:rFonts w:ascii="Arial" w:hAnsi="Arial" w:cs="Arial"/>
          <w:bCs/>
          <w:color w:val="000000"/>
          <w:sz w:val="20"/>
          <w:szCs w:val="20"/>
        </w:rPr>
        <w:t>Peadriatric</w:t>
      </w:r>
      <w:proofErr w:type="spellEnd"/>
      <w:r>
        <w:rPr>
          <w:rStyle w:val="list0020paragraphchar"/>
          <w:rFonts w:ascii="Arial" w:hAnsi="Arial" w:cs="Arial"/>
          <w:bCs/>
          <w:color w:val="000000"/>
          <w:sz w:val="20"/>
          <w:szCs w:val="20"/>
        </w:rPr>
        <w:t xml:space="preserve"> pathway – regional update </w:t>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r>
      <w:r>
        <w:rPr>
          <w:rStyle w:val="list0020paragraphchar"/>
          <w:rFonts w:ascii="Arial" w:hAnsi="Arial" w:cs="Arial"/>
          <w:bCs/>
          <w:color w:val="000000"/>
          <w:sz w:val="20"/>
          <w:szCs w:val="20"/>
        </w:rPr>
        <w:tab/>
        <w:t xml:space="preserve">                                                                             CB </w:t>
      </w:r>
    </w:p>
    <w:sectPr w:rsidR="00D175D2" w:rsidSect="005D1D23">
      <w:pgSz w:w="11906" w:h="16838"/>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68F0" w14:textId="77777777" w:rsidR="005339A9" w:rsidRDefault="005339A9" w:rsidP="00F71B38">
      <w:r>
        <w:separator/>
      </w:r>
    </w:p>
  </w:endnote>
  <w:endnote w:type="continuationSeparator" w:id="0">
    <w:p w14:paraId="289D0A7F" w14:textId="77777777" w:rsidR="005339A9" w:rsidRDefault="005339A9" w:rsidP="00F7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8DAF8" w14:textId="77777777" w:rsidR="005339A9" w:rsidRDefault="005339A9" w:rsidP="00F71B38">
      <w:r>
        <w:separator/>
      </w:r>
    </w:p>
  </w:footnote>
  <w:footnote w:type="continuationSeparator" w:id="0">
    <w:p w14:paraId="5BE9F304" w14:textId="77777777" w:rsidR="005339A9" w:rsidRDefault="005339A9" w:rsidP="00F7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8446D"/>
    <w:multiLevelType w:val="hybridMultilevel"/>
    <w:tmpl w:val="9DA2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187329"/>
    <w:multiLevelType w:val="hybridMultilevel"/>
    <w:tmpl w:val="9230C0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F525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EF797E"/>
    <w:multiLevelType w:val="hybridMultilevel"/>
    <w:tmpl w:val="0F1E5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12BA1"/>
    <w:multiLevelType w:val="hybridMultilevel"/>
    <w:tmpl w:val="FDD0D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B7641"/>
    <w:multiLevelType w:val="hybridMultilevel"/>
    <w:tmpl w:val="F892A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2592B"/>
    <w:multiLevelType w:val="hybridMultilevel"/>
    <w:tmpl w:val="202A6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3779C"/>
    <w:multiLevelType w:val="hybridMultilevel"/>
    <w:tmpl w:val="0EF64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EA1F52"/>
    <w:multiLevelType w:val="hybridMultilevel"/>
    <w:tmpl w:val="0B9CA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ED1524"/>
    <w:multiLevelType w:val="hybridMultilevel"/>
    <w:tmpl w:val="5D26D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081B02"/>
    <w:multiLevelType w:val="hybridMultilevel"/>
    <w:tmpl w:val="8822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13A9A"/>
    <w:multiLevelType w:val="hybridMultilevel"/>
    <w:tmpl w:val="C166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9E29A6"/>
    <w:multiLevelType w:val="hybridMultilevel"/>
    <w:tmpl w:val="E266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73C11"/>
    <w:multiLevelType w:val="multilevel"/>
    <w:tmpl w:val="74625A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E545D68"/>
    <w:multiLevelType w:val="hybridMultilevel"/>
    <w:tmpl w:val="3F7A8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2D1E8A"/>
    <w:multiLevelType w:val="hybridMultilevel"/>
    <w:tmpl w:val="B62A0F92"/>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2518" w:hanging="360"/>
      </w:pPr>
      <w:rPr>
        <w:rFonts w:ascii="Courier New" w:hAnsi="Courier New" w:cs="Courier New" w:hint="default"/>
      </w:rPr>
    </w:lvl>
    <w:lvl w:ilvl="2" w:tplc="08090005" w:tentative="1">
      <w:start w:val="1"/>
      <w:numFmt w:val="bullet"/>
      <w:lvlText w:val=""/>
      <w:lvlJc w:val="left"/>
      <w:pPr>
        <w:ind w:left="3238" w:hanging="360"/>
      </w:pPr>
      <w:rPr>
        <w:rFonts w:ascii="Wingdings" w:hAnsi="Wingdings" w:hint="default"/>
      </w:rPr>
    </w:lvl>
    <w:lvl w:ilvl="3" w:tplc="08090001" w:tentative="1">
      <w:start w:val="1"/>
      <w:numFmt w:val="bullet"/>
      <w:lvlText w:val=""/>
      <w:lvlJc w:val="left"/>
      <w:pPr>
        <w:ind w:left="3958" w:hanging="360"/>
      </w:pPr>
      <w:rPr>
        <w:rFonts w:ascii="Symbol" w:hAnsi="Symbol" w:hint="default"/>
      </w:rPr>
    </w:lvl>
    <w:lvl w:ilvl="4" w:tplc="08090003" w:tentative="1">
      <w:start w:val="1"/>
      <w:numFmt w:val="bullet"/>
      <w:lvlText w:val="o"/>
      <w:lvlJc w:val="left"/>
      <w:pPr>
        <w:ind w:left="4678" w:hanging="360"/>
      </w:pPr>
      <w:rPr>
        <w:rFonts w:ascii="Courier New" w:hAnsi="Courier New" w:cs="Courier New" w:hint="default"/>
      </w:rPr>
    </w:lvl>
    <w:lvl w:ilvl="5" w:tplc="08090005" w:tentative="1">
      <w:start w:val="1"/>
      <w:numFmt w:val="bullet"/>
      <w:lvlText w:val=""/>
      <w:lvlJc w:val="left"/>
      <w:pPr>
        <w:ind w:left="5398" w:hanging="360"/>
      </w:pPr>
      <w:rPr>
        <w:rFonts w:ascii="Wingdings" w:hAnsi="Wingdings" w:hint="default"/>
      </w:rPr>
    </w:lvl>
    <w:lvl w:ilvl="6" w:tplc="08090001" w:tentative="1">
      <w:start w:val="1"/>
      <w:numFmt w:val="bullet"/>
      <w:lvlText w:val=""/>
      <w:lvlJc w:val="left"/>
      <w:pPr>
        <w:ind w:left="6118" w:hanging="360"/>
      </w:pPr>
      <w:rPr>
        <w:rFonts w:ascii="Symbol" w:hAnsi="Symbol" w:hint="default"/>
      </w:rPr>
    </w:lvl>
    <w:lvl w:ilvl="7" w:tplc="08090003" w:tentative="1">
      <w:start w:val="1"/>
      <w:numFmt w:val="bullet"/>
      <w:lvlText w:val="o"/>
      <w:lvlJc w:val="left"/>
      <w:pPr>
        <w:ind w:left="6838" w:hanging="360"/>
      </w:pPr>
      <w:rPr>
        <w:rFonts w:ascii="Courier New" w:hAnsi="Courier New" w:cs="Courier New" w:hint="default"/>
      </w:rPr>
    </w:lvl>
    <w:lvl w:ilvl="8" w:tplc="08090005" w:tentative="1">
      <w:start w:val="1"/>
      <w:numFmt w:val="bullet"/>
      <w:lvlText w:val=""/>
      <w:lvlJc w:val="left"/>
      <w:pPr>
        <w:ind w:left="7558" w:hanging="360"/>
      </w:pPr>
      <w:rPr>
        <w:rFonts w:ascii="Wingdings" w:hAnsi="Wingdings" w:hint="default"/>
      </w:rPr>
    </w:lvl>
  </w:abstractNum>
  <w:abstractNum w:abstractNumId="16" w15:restartNumberingAfterBreak="0">
    <w:nsid w:val="4FE30A6C"/>
    <w:multiLevelType w:val="hybridMultilevel"/>
    <w:tmpl w:val="1DAEE4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FA6DF3"/>
    <w:multiLevelType w:val="hybridMultilevel"/>
    <w:tmpl w:val="527024BE"/>
    <w:lvl w:ilvl="0" w:tplc="C298B6DA">
      <w:start w:val="1"/>
      <w:numFmt w:val="decimal"/>
      <w:lvlText w:val="%1."/>
      <w:lvlJc w:val="left"/>
      <w:pPr>
        <w:ind w:left="885" w:hanging="525"/>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C11C09"/>
    <w:multiLevelType w:val="hybridMultilevel"/>
    <w:tmpl w:val="989A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C2848"/>
    <w:multiLevelType w:val="multilevel"/>
    <w:tmpl w:val="CB3A1CE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941D63"/>
    <w:multiLevelType w:val="hybridMultilevel"/>
    <w:tmpl w:val="49AC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AF0C38"/>
    <w:multiLevelType w:val="hybridMultilevel"/>
    <w:tmpl w:val="01BA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FD6FC1"/>
    <w:multiLevelType w:val="hybridMultilevel"/>
    <w:tmpl w:val="04E63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8299F"/>
    <w:multiLevelType w:val="hybridMultilevel"/>
    <w:tmpl w:val="DA5E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8509BF"/>
    <w:multiLevelType w:val="hybridMultilevel"/>
    <w:tmpl w:val="99BADF52"/>
    <w:lvl w:ilvl="0" w:tplc="08090015">
      <w:start w:val="1"/>
      <w:numFmt w:val="upperLetter"/>
      <w:lvlText w:val="%1."/>
      <w:lvlJc w:val="left"/>
      <w:pPr>
        <w:ind w:left="716" w:hanging="360"/>
      </w:pPr>
      <w:rPr>
        <w:rFonts w:hint="default"/>
      </w:rPr>
    </w:lvl>
    <w:lvl w:ilvl="1" w:tplc="08090019" w:tentative="1">
      <w:start w:val="1"/>
      <w:numFmt w:val="lowerLetter"/>
      <w:lvlText w:val="%2."/>
      <w:lvlJc w:val="left"/>
      <w:pPr>
        <w:ind w:left="1436" w:hanging="360"/>
      </w:pPr>
    </w:lvl>
    <w:lvl w:ilvl="2" w:tplc="0809001B" w:tentative="1">
      <w:start w:val="1"/>
      <w:numFmt w:val="lowerRoman"/>
      <w:lvlText w:val="%3."/>
      <w:lvlJc w:val="right"/>
      <w:pPr>
        <w:ind w:left="2156" w:hanging="180"/>
      </w:pPr>
    </w:lvl>
    <w:lvl w:ilvl="3" w:tplc="0809000F" w:tentative="1">
      <w:start w:val="1"/>
      <w:numFmt w:val="decimal"/>
      <w:lvlText w:val="%4."/>
      <w:lvlJc w:val="left"/>
      <w:pPr>
        <w:ind w:left="2876" w:hanging="360"/>
      </w:pPr>
    </w:lvl>
    <w:lvl w:ilvl="4" w:tplc="08090019" w:tentative="1">
      <w:start w:val="1"/>
      <w:numFmt w:val="lowerLetter"/>
      <w:lvlText w:val="%5."/>
      <w:lvlJc w:val="left"/>
      <w:pPr>
        <w:ind w:left="3596" w:hanging="360"/>
      </w:pPr>
    </w:lvl>
    <w:lvl w:ilvl="5" w:tplc="0809001B" w:tentative="1">
      <w:start w:val="1"/>
      <w:numFmt w:val="lowerRoman"/>
      <w:lvlText w:val="%6."/>
      <w:lvlJc w:val="right"/>
      <w:pPr>
        <w:ind w:left="4316" w:hanging="180"/>
      </w:pPr>
    </w:lvl>
    <w:lvl w:ilvl="6" w:tplc="0809000F" w:tentative="1">
      <w:start w:val="1"/>
      <w:numFmt w:val="decimal"/>
      <w:lvlText w:val="%7."/>
      <w:lvlJc w:val="left"/>
      <w:pPr>
        <w:ind w:left="5036" w:hanging="360"/>
      </w:pPr>
    </w:lvl>
    <w:lvl w:ilvl="7" w:tplc="08090019" w:tentative="1">
      <w:start w:val="1"/>
      <w:numFmt w:val="lowerLetter"/>
      <w:lvlText w:val="%8."/>
      <w:lvlJc w:val="left"/>
      <w:pPr>
        <w:ind w:left="5756" w:hanging="360"/>
      </w:pPr>
    </w:lvl>
    <w:lvl w:ilvl="8" w:tplc="0809001B" w:tentative="1">
      <w:start w:val="1"/>
      <w:numFmt w:val="lowerRoman"/>
      <w:lvlText w:val="%9."/>
      <w:lvlJc w:val="right"/>
      <w:pPr>
        <w:ind w:left="6476" w:hanging="180"/>
      </w:pPr>
    </w:lvl>
  </w:abstractNum>
  <w:num w:numId="1">
    <w:abstractNumId w:val="17"/>
  </w:num>
  <w:num w:numId="2">
    <w:abstractNumId w:val="1"/>
  </w:num>
  <w:num w:numId="3">
    <w:abstractNumId w:val="20"/>
  </w:num>
  <w:num w:numId="4">
    <w:abstractNumId w:val="21"/>
  </w:num>
  <w:num w:numId="5">
    <w:abstractNumId w:val="2"/>
  </w:num>
  <w:num w:numId="6">
    <w:abstractNumId w:val="10"/>
  </w:num>
  <w:num w:numId="7">
    <w:abstractNumId w:val="0"/>
  </w:num>
  <w:num w:numId="8">
    <w:abstractNumId w:val="11"/>
  </w:num>
  <w:num w:numId="9">
    <w:abstractNumId w:val="13"/>
  </w:num>
  <w:num w:numId="10">
    <w:abstractNumId w:val="24"/>
  </w:num>
  <w:num w:numId="11">
    <w:abstractNumId w:val="22"/>
  </w:num>
  <w:num w:numId="12">
    <w:abstractNumId w:val="12"/>
  </w:num>
  <w:num w:numId="13">
    <w:abstractNumId w:val="3"/>
  </w:num>
  <w:num w:numId="14">
    <w:abstractNumId w:val="16"/>
  </w:num>
  <w:num w:numId="15">
    <w:abstractNumId w:val="8"/>
  </w:num>
  <w:num w:numId="16">
    <w:abstractNumId w:val="7"/>
  </w:num>
  <w:num w:numId="17">
    <w:abstractNumId w:val="15"/>
  </w:num>
  <w:num w:numId="18">
    <w:abstractNumId w:val="5"/>
  </w:num>
  <w:num w:numId="19">
    <w:abstractNumId w:val="23"/>
  </w:num>
  <w:num w:numId="20">
    <w:abstractNumId w:val="4"/>
  </w:num>
  <w:num w:numId="21">
    <w:abstractNumId w:val="9"/>
  </w:num>
  <w:num w:numId="22">
    <w:abstractNumId w:val="18"/>
  </w:num>
  <w:num w:numId="23">
    <w:abstractNumId w:val="6"/>
  </w:num>
  <w:num w:numId="24">
    <w:abstractNumId w:val="14"/>
  </w:num>
  <w:num w:numId="25">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BF"/>
    <w:rsid w:val="00001292"/>
    <w:rsid w:val="00001551"/>
    <w:rsid w:val="000027B6"/>
    <w:rsid w:val="00003862"/>
    <w:rsid w:val="00004F41"/>
    <w:rsid w:val="00017ACC"/>
    <w:rsid w:val="00017DFA"/>
    <w:rsid w:val="0002287C"/>
    <w:rsid w:val="00022B16"/>
    <w:rsid w:val="00026C1E"/>
    <w:rsid w:val="00032F31"/>
    <w:rsid w:val="00036FC3"/>
    <w:rsid w:val="00041044"/>
    <w:rsid w:val="00041859"/>
    <w:rsid w:val="000418E8"/>
    <w:rsid w:val="000425A8"/>
    <w:rsid w:val="00043316"/>
    <w:rsid w:val="00043374"/>
    <w:rsid w:val="00043EEC"/>
    <w:rsid w:val="00053380"/>
    <w:rsid w:val="000544DD"/>
    <w:rsid w:val="00054E2B"/>
    <w:rsid w:val="00060F11"/>
    <w:rsid w:val="0006171F"/>
    <w:rsid w:val="00063106"/>
    <w:rsid w:val="00063825"/>
    <w:rsid w:val="00065882"/>
    <w:rsid w:val="00066F19"/>
    <w:rsid w:val="00067533"/>
    <w:rsid w:val="00071B86"/>
    <w:rsid w:val="000720FB"/>
    <w:rsid w:val="00072234"/>
    <w:rsid w:val="00073D90"/>
    <w:rsid w:val="00074C79"/>
    <w:rsid w:val="00075448"/>
    <w:rsid w:val="00076331"/>
    <w:rsid w:val="000764BE"/>
    <w:rsid w:val="00076E89"/>
    <w:rsid w:val="0007795D"/>
    <w:rsid w:val="00077AA0"/>
    <w:rsid w:val="00080A96"/>
    <w:rsid w:val="00081065"/>
    <w:rsid w:val="000812D3"/>
    <w:rsid w:val="00082116"/>
    <w:rsid w:val="000821FE"/>
    <w:rsid w:val="000822C2"/>
    <w:rsid w:val="00082785"/>
    <w:rsid w:val="000831B2"/>
    <w:rsid w:val="0008527B"/>
    <w:rsid w:val="00090908"/>
    <w:rsid w:val="000922AF"/>
    <w:rsid w:val="000933DF"/>
    <w:rsid w:val="000A36D9"/>
    <w:rsid w:val="000A5612"/>
    <w:rsid w:val="000A668A"/>
    <w:rsid w:val="000B2B35"/>
    <w:rsid w:val="000B2F0D"/>
    <w:rsid w:val="000B430E"/>
    <w:rsid w:val="000B610F"/>
    <w:rsid w:val="000B7AC9"/>
    <w:rsid w:val="000C27D5"/>
    <w:rsid w:val="000C38F4"/>
    <w:rsid w:val="000C39AE"/>
    <w:rsid w:val="000C3F82"/>
    <w:rsid w:val="000C50AC"/>
    <w:rsid w:val="000C56E1"/>
    <w:rsid w:val="000C5FC1"/>
    <w:rsid w:val="000C6180"/>
    <w:rsid w:val="000D0684"/>
    <w:rsid w:val="000D2DC8"/>
    <w:rsid w:val="000D3372"/>
    <w:rsid w:val="000D376B"/>
    <w:rsid w:val="000D4556"/>
    <w:rsid w:val="000D5E39"/>
    <w:rsid w:val="000D62DB"/>
    <w:rsid w:val="000D7075"/>
    <w:rsid w:val="000E0A57"/>
    <w:rsid w:val="000E3DCC"/>
    <w:rsid w:val="000E4F15"/>
    <w:rsid w:val="000E5696"/>
    <w:rsid w:val="000F1269"/>
    <w:rsid w:val="000F4C76"/>
    <w:rsid w:val="000F7399"/>
    <w:rsid w:val="00103B60"/>
    <w:rsid w:val="00110CBB"/>
    <w:rsid w:val="00111149"/>
    <w:rsid w:val="001111D6"/>
    <w:rsid w:val="00111660"/>
    <w:rsid w:val="00112A6D"/>
    <w:rsid w:val="00112CCC"/>
    <w:rsid w:val="001140C4"/>
    <w:rsid w:val="00120837"/>
    <w:rsid w:val="00121469"/>
    <w:rsid w:val="00122279"/>
    <w:rsid w:val="00123775"/>
    <w:rsid w:val="001237E3"/>
    <w:rsid w:val="001266B5"/>
    <w:rsid w:val="00126732"/>
    <w:rsid w:val="00127BE8"/>
    <w:rsid w:val="0013089C"/>
    <w:rsid w:val="00130DCA"/>
    <w:rsid w:val="00132190"/>
    <w:rsid w:val="00133D5B"/>
    <w:rsid w:val="001346A7"/>
    <w:rsid w:val="001348E8"/>
    <w:rsid w:val="00135920"/>
    <w:rsid w:val="00136725"/>
    <w:rsid w:val="001379D4"/>
    <w:rsid w:val="00142E27"/>
    <w:rsid w:val="00146E21"/>
    <w:rsid w:val="00146E2D"/>
    <w:rsid w:val="001479DE"/>
    <w:rsid w:val="00150694"/>
    <w:rsid w:val="00150C7B"/>
    <w:rsid w:val="001519A6"/>
    <w:rsid w:val="001550D0"/>
    <w:rsid w:val="001564FD"/>
    <w:rsid w:val="00156CB7"/>
    <w:rsid w:val="001607E5"/>
    <w:rsid w:val="00161A91"/>
    <w:rsid w:val="00162FB0"/>
    <w:rsid w:val="0016339C"/>
    <w:rsid w:val="00164E5C"/>
    <w:rsid w:val="00164FD5"/>
    <w:rsid w:val="001656C9"/>
    <w:rsid w:val="0016608F"/>
    <w:rsid w:val="0016643B"/>
    <w:rsid w:val="001706BB"/>
    <w:rsid w:val="001709F9"/>
    <w:rsid w:val="0017143F"/>
    <w:rsid w:val="00172E4B"/>
    <w:rsid w:val="0017394A"/>
    <w:rsid w:val="0018531C"/>
    <w:rsid w:val="001871A8"/>
    <w:rsid w:val="0019020D"/>
    <w:rsid w:val="0019312E"/>
    <w:rsid w:val="0019573F"/>
    <w:rsid w:val="00197825"/>
    <w:rsid w:val="001A144C"/>
    <w:rsid w:val="001A14EA"/>
    <w:rsid w:val="001A399D"/>
    <w:rsid w:val="001A5E8E"/>
    <w:rsid w:val="001A6E74"/>
    <w:rsid w:val="001B01DE"/>
    <w:rsid w:val="001B0E33"/>
    <w:rsid w:val="001B0E8B"/>
    <w:rsid w:val="001B1612"/>
    <w:rsid w:val="001B2217"/>
    <w:rsid w:val="001B2778"/>
    <w:rsid w:val="001B2C95"/>
    <w:rsid w:val="001B6F7D"/>
    <w:rsid w:val="001C1414"/>
    <w:rsid w:val="001C1668"/>
    <w:rsid w:val="001C1CCD"/>
    <w:rsid w:val="001C3649"/>
    <w:rsid w:val="001C41ED"/>
    <w:rsid w:val="001C4517"/>
    <w:rsid w:val="001C77F9"/>
    <w:rsid w:val="001D21C5"/>
    <w:rsid w:val="001D307E"/>
    <w:rsid w:val="001D3D6B"/>
    <w:rsid w:val="001D5452"/>
    <w:rsid w:val="001D57D2"/>
    <w:rsid w:val="001E39BB"/>
    <w:rsid w:val="001E534D"/>
    <w:rsid w:val="001F1156"/>
    <w:rsid w:val="001F1ED3"/>
    <w:rsid w:val="001F356C"/>
    <w:rsid w:val="001F3B02"/>
    <w:rsid w:val="001F5754"/>
    <w:rsid w:val="00201A14"/>
    <w:rsid w:val="002044BE"/>
    <w:rsid w:val="00205733"/>
    <w:rsid w:val="00210521"/>
    <w:rsid w:val="0021733F"/>
    <w:rsid w:val="00217C6B"/>
    <w:rsid w:val="002207C5"/>
    <w:rsid w:val="00220EC9"/>
    <w:rsid w:val="00220F19"/>
    <w:rsid w:val="002232E4"/>
    <w:rsid w:val="00225EDE"/>
    <w:rsid w:val="00227DBA"/>
    <w:rsid w:val="00232978"/>
    <w:rsid w:val="002339DE"/>
    <w:rsid w:val="00236F83"/>
    <w:rsid w:val="00244056"/>
    <w:rsid w:val="00245BD3"/>
    <w:rsid w:val="00245E4A"/>
    <w:rsid w:val="002467C7"/>
    <w:rsid w:val="00247343"/>
    <w:rsid w:val="0024786F"/>
    <w:rsid w:val="002517C8"/>
    <w:rsid w:val="002519DC"/>
    <w:rsid w:val="00251E19"/>
    <w:rsid w:val="00253484"/>
    <w:rsid w:val="00253D86"/>
    <w:rsid w:val="002554FE"/>
    <w:rsid w:val="002567D3"/>
    <w:rsid w:val="00256FA2"/>
    <w:rsid w:val="00257A40"/>
    <w:rsid w:val="002604CF"/>
    <w:rsid w:val="00260609"/>
    <w:rsid w:val="0026091B"/>
    <w:rsid w:val="002654FB"/>
    <w:rsid w:val="00272945"/>
    <w:rsid w:val="002737B3"/>
    <w:rsid w:val="00273E43"/>
    <w:rsid w:val="00276395"/>
    <w:rsid w:val="0027787D"/>
    <w:rsid w:val="002823A9"/>
    <w:rsid w:val="002845D8"/>
    <w:rsid w:val="00286EE0"/>
    <w:rsid w:val="0029094F"/>
    <w:rsid w:val="0029168A"/>
    <w:rsid w:val="00291C57"/>
    <w:rsid w:val="00296FC9"/>
    <w:rsid w:val="002972D3"/>
    <w:rsid w:val="002A0CB2"/>
    <w:rsid w:val="002A2C01"/>
    <w:rsid w:val="002A2C25"/>
    <w:rsid w:val="002A2DCD"/>
    <w:rsid w:val="002A451B"/>
    <w:rsid w:val="002A4BD6"/>
    <w:rsid w:val="002A5F64"/>
    <w:rsid w:val="002A7F70"/>
    <w:rsid w:val="002B0D88"/>
    <w:rsid w:val="002B2EAA"/>
    <w:rsid w:val="002B4BCC"/>
    <w:rsid w:val="002B68B8"/>
    <w:rsid w:val="002C3102"/>
    <w:rsid w:val="002C4720"/>
    <w:rsid w:val="002D0109"/>
    <w:rsid w:val="002D20FB"/>
    <w:rsid w:val="002E70B8"/>
    <w:rsid w:val="002F0C1D"/>
    <w:rsid w:val="002F0CEF"/>
    <w:rsid w:val="002F2089"/>
    <w:rsid w:val="002F2F45"/>
    <w:rsid w:val="002F3F53"/>
    <w:rsid w:val="002F61A7"/>
    <w:rsid w:val="002F684D"/>
    <w:rsid w:val="002F74E5"/>
    <w:rsid w:val="002F7ACA"/>
    <w:rsid w:val="00300034"/>
    <w:rsid w:val="00304E46"/>
    <w:rsid w:val="003066BC"/>
    <w:rsid w:val="00310504"/>
    <w:rsid w:val="00314111"/>
    <w:rsid w:val="00314228"/>
    <w:rsid w:val="00314367"/>
    <w:rsid w:val="00314DA3"/>
    <w:rsid w:val="0032006E"/>
    <w:rsid w:val="00322CB3"/>
    <w:rsid w:val="003254A6"/>
    <w:rsid w:val="0032760D"/>
    <w:rsid w:val="0033157E"/>
    <w:rsid w:val="003329C5"/>
    <w:rsid w:val="00332DE1"/>
    <w:rsid w:val="00335461"/>
    <w:rsid w:val="003409ED"/>
    <w:rsid w:val="00343D0B"/>
    <w:rsid w:val="00345EF0"/>
    <w:rsid w:val="003467F2"/>
    <w:rsid w:val="00346AB2"/>
    <w:rsid w:val="00346C67"/>
    <w:rsid w:val="00346FFF"/>
    <w:rsid w:val="00351CFA"/>
    <w:rsid w:val="00356D7A"/>
    <w:rsid w:val="00357807"/>
    <w:rsid w:val="00361064"/>
    <w:rsid w:val="003611E2"/>
    <w:rsid w:val="00362B61"/>
    <w:rsid w:val="003643F3"/>
    <w:rsid w:val="00367842"/>
    <w:rsid w:val="00367BE6"/>
    <w:rsid w:val="00375E8A"/>
    <w:rsid w:val="0037680F"/>
    <w:rsid w:val="00381C74"/>
    <w:rsid w:val="0038753E"/>
    <w:rsid w:val="00390265"/>
    <w:rsid w:val="0039162E"/>
    <w:rsid w:val="003924A3"/>
    <w:rsid w:val="003926A2"/>
    <w:rsid w:val="00392A87"/>
    <w:rsid w:val="00393061"/>
    <w:rsid w:val="003946AA"/>
    <w:rsid w:val="00395FA9"/>
    <w:rsid w:val="003A00F8"/>
    <w:rsid w:val="003A0C80"/>
    <w:rsid w:val="003A0DFC"/>
    <w:rsid w:val="003A3632"/>
    <w:rsid w:val="003A39E9"/>
    <w:rsid w:val="003A42CB"/>
    <w:rsid w:val="003A4D4B"/>
    <w:rsid w:val="003A5DED"/>
    <w:rsid w:val="003A74BB"/>
    <w:rsid w:val="003A75CD"/>
    <w:rsid w:val="003A7960"/>
    <w:rsid w:val="003B13A8"/>
    <w:rsid w:val="003B274B"/>
    <w:rsid w:val="003B2A5A"/>
    <w:rsid w:val="003B4026"/>
    <w:rsid w:val="003B65F0"/>
    <w:rsid w:val="003C0AB6"/>
    <w:rsid w:val="003C19C6"/>
    <w:rsid w:val="003C29F3"/>
    <w:rsid w:val="003C2EC5"/>
    <w:rsid w:val="003C343E"/>
    <w:rsid w:val="003C3539"/>
    <w:rsid w:val="003D09B9"/>
    <w:rsid w:val="003D09BF"/>
    <w:rsid w:val="003D1528"/>
    <w:rsid w:val="003D4CB5"/>
    <w:rsid w:val="003D5AD1"/>
    <w:rsid w:val="003D5C77"/>
    <w:rsid w:val="003E148A"/>
    <w:rsid w:val="003E2FF1"/>
    <w:rsid w:val="003E346E"/>
    <w:rsid w:val="003E5E0F"/>
    <w:rsid w:val="003E625C"/>
    <w:rsid w:val="003F10EB"/>
    <w:rsid w:val="003F2757"/>
    <w:rsid w:val="003F330F"/>
    <w:rsid w:val="003F40D9"/>
    <w:rsid w:val="003F5AC9"/>
    <w:rsid w:val="003F61BF"/>
    <w:rsid w:val="003F660F"/>
    <w:rsid w:val="003F6CF2"/>
    <w:rsid w:val="003F78E8"/>
    <w:rsid w:val="003F7F54"/>
    <w:rsid w:val="0040113C"/>
    <w:rsid w:val="00402A2D"/>
    <w:rsid w:val="00403917"/>
    <w:rsid w:val="00406EF8"/>
    <w:rsid w:val="0041319B"/>
    <w:rsid w:val="00416045"/>
    <w:rsid w:val="00416B50"/>
    <w:rsid w:val="00416C22"/>
    <w:rsid w:val="00420D57"/>
    <w:rsid w:val="00421036"/>
    <w:rsid w:val="00425820"/>
    <w:rsid w:val="00426DB9"/>
    <w:rsid w:val="004275AE"/>
    <w:rsid w:val="00427CC7"/>
    <w:rsid w:val="00431194"/>
    <w:rsid w:val="0043615C"/>
    <w:rsid w:val="0043649F"/>
    <w:rsid w:val="00437AE1"/>
    <w:rsid w:val="00441F2D"/>
    <w:rsid w:val="004439A2"/>
    <w:rsid w:val="00443D63"/>
    <w:rsid w:val="004441B1"/>
    <w:rsid w:val="0044429E"/>
    <w:rsid w:val="00444A59"/>
    <w:rsid w:val="004464F9"/>
    <w:rsid w:val="004472BF"/>
    <w:rsid w:val="004474A8"/>
    <w:rsid w:val="00450BF2"/>
    <w:rsid w:val="00451290"/>
    <w:rsid w:val="00453236"/>
    <w:rsid w:val="004564B6"/>
    <w:rsid w:val="004608AA"/>
    <w:rsid w:val="00465BF7"/>
    <w:rsid w:val="00466653"/>
    <w:rsid w:val="0046680D"/>
    <w:rsid w:val="0047292C"/>
    <w:rsid w:val="00473B8F"/>
    <w:rsid w:val="00474006"/>
    <w:rsid w:val="00474054"/>
    <w:rsid w:val="00475A49"/>
    <w:rsid w:val="00476237"/>
    <w:rsid w:val="00476714"/>
    <w:rsid w:val="00477FDE"/>
    <w:rsid w:val="00482C7D"/>
    <w:rsid w:val="00485EA1"/>
    <w:rsid w:val="00486E9A"/>
    <w:rsid w:val="00487281"/>
    <w:rsid w:val="00490D8B"/>
    <w:rsid w:val="00492E84"/>
    <w:rsid w:val="00493271"/>
    <w:rsid w:val="0049401E"/>
    <w:rsid w:val="00494FF2"/>
    <w:rsid w:val="00495630"/>
    <w:rsid w:val="00495738"/>
    <w:rsid w:val="00496CC5"/>
    <w:rsid w:val="004A3954"/>
    <w:rsid w:val="004A40C4"/>
    <w:rsid w:val="004B1E0A"/>
    <w:rsid w:val="004B4557"/>
    <w:rsid w:val="004B4B9A"/>
    <w:rsid w:val="004B5692"/>
    <w:rsid w:val="004B635E"/>
    <w:rsid w:val="004B7413"/>
    <w:rsid w:val="004C0CC0"/>
    <w:rsid w:val="004C204E"/>
    <w:rsid w:val="004C29A7"/>
    <w:rsid w:val="004C3A0B"/>
    <w:rsid w:val="004C428A"/>
    <w:rsid w:val="004C4CC1"/>
    <w:rsid w:val="004C67BC"/>
    <w:rsid w:val="004C7E57"/>
    <w:rsid w:val="004D1052"/>
    <w:rsid w:val="004D1126"/>
    <w:rsid w:val="004D4721"/>
    <w:rsid w:val="004D5453"/>
    <w:rsid w:val="004D64D6"/>
    <w:rsid w:val="004E0676"/>
    <w:rsid w:val="004E13F3"/>
    <w:rsid w:val="004E1547"/>
    <w:rsid w:val="004E35D2"/>
    <w:rsid w:val="004F02CF"/>
    <w:rsid w:val="004F24BA"/>
    <w:rsid w:val="004F4428"/>
    <w:rsid w:val="004F50DC"/>
    <w:rsid w:val="004F5589"/>
    <w:rsid w:val="004F5C86"/>
    <w:rsid w:val="004F61A5"/>
    <w:rsid w:val="004F659A"/>
    <w:rsid w:val="0050208A"/>
    <w:rsid w:val="005020A1"/>
    <w:rsid w:val="00502F0B"/>
    <w:rsid w:val="005031FB"/>
    <w:rsid w:val="0050553E"/>
    <w:rsid w:val="00505A79"/>
    <w:rsid w:val="00505FF9"/>
    <w:rsid w:val="00506A87"/>
    <w:rsid w:val="00510C38"/>
    <w:rsid w:val="0051224A"/>
    <w:rsid w:val="00512D66"/>
    <w:rsid w:val="0051403C"/>
    <w:rsid w:val="00514F2E"/>
    <w:rsid w:val="0051653F"/>
    <w:rsid w:val="00517D2F"/>
    <w:rsid w:val="00522034"/>
    <w:rsid w:val="00523467"/>
    <w:rsid w:val="0052408A"/>
    <w:rsid w:val="005251C9"/>
    <w:rsid w:val="00527A6D"/>
    <w:rsid w:val="005312FA"/>
    <w:rsid w:val="00531BCB"/>
    <w:rsid w:val="005339A9"/>
    <w:rsid w:val="00533DE8"/>
    <w:rsid w:val="00534FD4"/>
    <w:rsid w:val="00535708"/>
    <w:rsid w:val="00541120"/>
    <w:rsid w:val="00541A3E"/>
    <w:rsid w:val="00543536"/>
    <w:rsid w:val="00543E86"/>
    <w:rsid w:val="005440B6"/>
    <w:rsid w:val="00544496"/>
    <w:rsid w:val="00545EF3"/>
    <w:rsid w:val="00550391"/>
    <w:rsid w:val="00554D69"/>
    <w:rsid w:val="00555EE8"/>
    <w:rsid w:val="005568CC"/>
    <w:rsid w:val="005602D0"/>
    <w:rsid w:val="00563295"/>
    <w:rsid w:val="00563C23"/>
    <w:rsid w:val="005657DB"/>
    <w:rsid w:val="0056599A"/>
    <w:rsid w:val="00566AEE"/>
    <w:rsid w:val="005702AC"/>
    <w:rsid w:val="005702B6"/>
    <w:rsid w:val="0057247E"/>
    <w:rsid w:val="00573AF5"/>
    <w:rsid w:val="005749BB"/>
    <w:rsid w:val="005760DD"/>
    <w:rsid w:val="00576B82"/>
    <w:rsid w:val="00581B61"/>
    <w:rsid w:val="0058203B"/>
    <w:rsid w:val="0058490A"/>
    <w:rsid w:val="00584BD0"/>
    <w:rsid w:val="00584C32"/>
    <w:rsid w:val="0058527B"/>
    <w:rsid w:val="00586AC2"/>
    <w:rsid w:val="0059006C"/>
    <w:rsid w:val="00590E2D"/>
    <w:rsid w:val="005924D0"/>
    <w:rsid w:val="00593782"/>
    <w:rsid w:val="00593A88"/>
    <w:rsid w:val="00595288"/>
    <w:rsid w:val="005A0DCA"/>
    <w:rsid w:val="005A1294"/>
    <w:rsid w:val="005A36B6"/>
    <w:rsid w:val="005A6608"/>
    <w:rsid w:val="005B0486"/>
    <w:rsid w:val="005B186A"/>
    <w:rsid w:val="005B2CD8"/>
    <w:rsid w:val="005B3F6B"/>
    <w:rsid w:val="005B6A96"/>
    <w:rsid w:val="005C066D"/>
    <w:rsid w:val="005C0884"/>
    <w:rsid w:val="005C129E"/>
    <w:rsid w:val="005C19F0"/>
    <w:rsid w:val="005C2E12"/>
    <w:rsid w:val="005C3715"/>
    <w:rsid w:val="005C415B"/>
    <w:rsid w:val="005C4CA7"/>
    <w:rsid w:val="005C7928"/>
    <w:rsid w:val="005D1D23"/>
    <w:rsid w:val="005D1DB4"/>
    <w:rsid w:val="005D64D5"/>
    <w:rsid w:val="005D70B2"/>
    <w:rsid w:val="005E03F0"/>
    <w:rsid w:val="005E31DA"/>
    <w:rsid w:val="005E3430"/>
    <w:rsid w:val="005E3531"/>
    <w:rsid w:val="005E53D2"/>
    <w:rsid w:val="005E559E"/>
    <w:rsid w:val="005F3268"/>
    <w:rsid w:val="005F577A"/>
    <w:rsid w:val="005F6DEA"/>
    <w:rsid w:val="00602A4E"/>
    <w:rsid w:val="00603687"/>
    <w:rsid w:val="0060677C"/>
    <w:rsid w:val="0060721B"/>
    <w:rsid w:val="006119DB"/>
    <w:rsid w:val="00613514"/>
    <w:rsid w:val="00617789"/>
    <w:rsid w:val="00620F1C"/>
    <w:rsid w:val="006216BE"/>
    <w:rsid w:val="006218B1"/>
    <w:rsid w:val="00621E0A"/>
    <w:rsid w:val="00622146"/>
    <w:rsid w:val="00622DAC"/>
    <w:rsid w:val="00623028"/>
    <w:rsid w:val="0062350F"/>
    <w:rsid w:val="00623AC0"/>
    <w:rsid w:val="00624BCB"/>
    <w:rsid w:val="00626B37"/>
    <w:rsid w:val="0063048A"/>
    <w:rsid w:val="00632375"/>
    <w:rsid w:val="00632880"/>
    <w:rsid w:val="00633926"/>
    <w:rsid w:val="00633FF9"/>
    <w:rsid w:val="006344BE"/>
    <w:rsid w:val="006416B0"/>
    <w:rsid w:val="00642274"/>
    <w:rsid w:val="0064659D"/>
    <w:rsid w:val="00646B65"/>
    <w:rsid w:val="00646BBA"/>
    <w:rsid w:val="0065122B"/>
    <w:rsid w:val="006514DC"/>
    <w:rsid w:val="00651873"/>
    <w:rsid w:val="006520AF"/>
    <w:rsid w:val="00652526"/>
    <w:rsid w:val="0065269C"/>
    <w:rsid w:val="00652C6D"/>
    <w:rsid w:val="006546C1"/>
    <w:rsid w:val="006556ED"/>
    <w:rsid w:val="0065716A"/>
    <w:rsid w:val="00657EAD"/>
    <w:rsid w:val="00661938"/>
    <w:rsid w:val="00664EE7"/>
    <w:rsid w:val="006653AA"/>
    <w:rsid w:val="00665E29"/>
    <w:rsid w:val="006707FC"/>
    <w:rsid w:val="00670C0B"/>
    <w:rsid w:val="00672342"/>
    <w:rsid w:val="00672C4D"/>
    <w:rsid w:val="00672D73"/>
    <w:rsid w:val="00674823"/>
    <w:rsid w:val="006749CA"/>
    <w:rsid w:val="00674EAD"/>
    <w:rsid w:val="00675BAA"/>
    <w:rsid w:val="006839C4"/>
    <w:rsid w:val="00684562"/>
    <w:rsid w:val="00685D3E"/>
    <w:rsid w:val="0069231C"/>
    <w:rsid w:val="00692782"/>
    <w:rsid w:val="00692BE8"/>
    <w:rsid w:val="006949F8"/>
    <w:rsid w:val="00696E65"/>
    <w:rsid w:val="00697724"/>
    <w:rsid w:val="006A46E2"/>
    <w:rsid w:val="006A600D"/>
    <w:rsid w:val="006A659B"/>
    <w:rsid w:val="006A6E4A"/>
    <w:rsid w:val="006A7068"/>
    <w:rsid w:val="006A71C2"/>
    <w:rsid w:val="006A7D08"/>
    <w:rsid w:val="006B01D0"/>
    <w:rsid w:val="006B243C"/>
    <w:rsid w:val="006B310B"/>
    <w:rsid w:val="006B44DE"/>
    <w:rsid w:val="006C3886"/>
    <w:rsid w:val="006C3CE3"/>
    <w:rsid w:val="006C4884"/>
    <w:rsid w:val="006C5458"/>
    <w:rsid w:val="006C5525"/>
    <w:rsid w:val="006C6330"/>
    <w:rsid w:val="006C7E18"/>
    <w:rsid w:val="006D29DE"/>
    <w:rsid w:val="006D4A14"/>
    <w:rsid w:val="006D5F16"/>
    <w:rsid w:val="006D6BE4"/>
    <w:rsid w:val="006E0FB8"/>
    <w:rsid w:val="006E2726"/>
    <w:rsid w:val="006E3025"/>
    <w:rsid w:val="006F021D"/>
    <w:rsid w:val="006F1B32"/>
    <w:rsid w:val="006F2E31"/>
    <w:rsid w:val="006F5524"/>
    <w:rsid w:val="006F5643"/>
    <w:rsid w:val="006F6F13"/>
    <w:rsid w:val="00700B7C"/>
    <w:rsid w:val="00703365"/>
    <w:rsid w:val="00705618"/>
    <w:rsid w:val="007061E7"/>
    <w:rsid w:val="00707CAF"/>
    <w:rsid w:val="0071010E"/>
    <w:rsid w:val="007115BA"/>
    <w:rsid w:val="0071185D"/>
    <w:rsid w:val="007118E8"/>
    <w:rsid w:val="00712BEF"/>
    <w:rsid w:val="00713AB0"/>
    <w:rsid w:val="0071584B"/>
    <w:rsid w:val="00723018"/>
    <w:rsid w:val="00725403"/>
    <w:rsid w:val="00726A90"/>
    <w:rsid w:val="00730187"/>
    <w:rsid w:val="00731F34"/>
    <w:rsid w:val="00741391"/>
    <w:rsid w:val="00741F71"/>
    <w:rsid w:val="00743BAD"/>
    <w:rsid w:val="00744C27"/>
    <w:rsid w:val="007452DD"/>
    <w:rsid w:val="0074750D"/>
    <w:rsid w:val="00747D50"/>
    <w:rsid w:val="007506A5"/>
    <w:rsid w:val="007517BA"/>
    <w:rsid w:val="00752869"/>
    <w:rsid w:val="007545CC"/>
    <w:rsid w:val="00755492"/>
    <w:rsid w:val="00755AB4"/>
    <w:rsid w:val="0075675F"/>
    <w:rsid w:val="00756F82"/>
    <w:rsid w:val="007577D4"/>
    <w:rsid w:val="0076349D"/>
    <w:rsid w:val="00763E63"/>
    <w:rsid w:val="007646C4"/>
    <w:rsid w:val="00764C98"/>
    <w:rsid w:val="007662E5"/>
    <w:rsid w:val="007663B8"/>
    <w:rsid w:val="00767B0B"/>
    <w:rsid w:val="00772FBD"/>
    <w:rsid w:val="0077430D"/>
    <w:rsid w:val="00774D5E"/>
    <w:rsid w:val="00775C1A"/>
    <w:rsid w:val="00777BCA"/>
    <w:rsid w:val="0078156D"/>
    <w:rsid w:val="00782100"/>
    <w:rsid w:val="007826C5"/>
    <w:rsid w:val="00783E19"/>
    <w:rsid w:val="0078535F"/>
    <w:rsid w:val="007864BA"/>
    <w:rsid w:val="00787202"/>
    <w:rsid w:val="0079118A"/>
    <w:rsid w:val="00791FBD"/>
    <w:rsid w:val="0079265F"/>
    <w:rsid w:val="00794664"/>
    <w:rsid w:val="007A0113"/>
    <w:rsid w:val="007A39E8"/>
    <w:rsid w:val="007A42DD"/>
    <w:rsid w:val="007B20EA"/>
    <w:rsid w:val="007B22DE"/>
    <w:rsid w:val="007B2A7A"/>
    <w:rsid w:val="007B4BBA"/>
    <w:rsid w:val="007B607D"/>
    <w:rsid w:val="007B6097"/>
    <w:rsid w:val="007B6503"/>
    <w:rsid w:val="007B7E0A"/>
    <w:rsid w:val="007C19D1"/>
    <w:rsid w:val="007C2C3E"/>
    <w:rsid w:val="007C51B0"/>
    <w:rsid w:val="007C5C2B"/>
    <w:rsid w:val="007C65AF"/>
    <w:rsid w:val="007D0877"/>
    <w:rsid w:val="007D2B34"/>
    <w:rsid w:val="007D2D82"/>
    <w:rsid w:val="007D44B5"/>
    <w:rsid w:val="007E2AA2"/>
    <w:rsid w:val="007E402B"/>
    <w:rsid w:val="007E697F"/>
    <w:rsid w:val="007E6AA8"/>
    <w:rsid w:val="007E7425"/>
    <w:rsid w:val="007F2BC7"/>
    <w:rsid w:val="007F4BB4"/>
    <w:rsid w:val="007F5023"/>
    <w:rsid w:val="007F6218"/>
    <w:rsid w:val="007F73C7"/>
    <w:rsid w:val="0080175B"/>
    <w:rsid w:val="008023E9"/>
    <w:rsid w:val="008028D2"/>
    <w:rsid w:val="008030EB"/>
    <w:rsid w:val="00807ACB"/>
    <w:rsid w:val="0081225A"/>
    <w:rsid w:val="00813CE9"/>
    <w:rsid w:val="0081402F"/>
    <w:rsid w:val="00817DB3"/>
    <w:rsid w:val="008210ED"/>
    <w:rsid w:val="008216E4"/>
    <w:rsid w:val="008243FD"/>
    <w:rsid w:val="00825479"/>
    <w:rsid w:val="00827112"/>
    <w:rsid w:val="0082753A"/>
    <w:rsid w:val="008276AA"/>
    <w:rsid w:val="00831A44"/>
    <w:rsid w:val="00831E4C"/>
    <w:rsid w:val="00833C4A"/>
    <w:rsid w:val="0083402C"/>
    <w:rsid w:val="0083654B"/>
    <w:rsid w:val="00837009"/>
    <w:rsid w:val="008410C1"/>
    <w:rsid w:val="00841BDA"/>
    <w:rsid w:val="00845A99"/>
    <w:rsid w:val="00850673"/>
    <w:rsid w:val="008514C2"/>
    <w:rsid w:val="008523D7"/>
    <w:rsid w:val="008529F9"/>
    <w:rsid w:val="0085318E"/>
    <w:rsid w:val="008531A1"/>
    <w:rsid w:val="008566F1"/>
    <w:rsid w:val="00856BB0"/>
    <w:rsid w:val="00856D85"/>
    <w:rsid w:val="00857791"/>
    <w:rsid w:val="00860338"/>
    <w:rsid w:val="00860994"/>
    <w:rsid w:val="00861F09"/>
    <w:rsid w:val="00862B11"/>
    <w:rsid w:val="00864462"/>
    <w:rsid w:val="00864B16"/>
    <w:rsid w:val="00864FEE"/>
    <w:rsid w:val="00865A92"/>
    <w:rsid w:val="008676B5"/>
    <w:rsid w:val="0087093C"/>
    <w:rsid w:val="0087257E"/>
    <w:rsid w:val="00873DEC"/>
    <w:rsid w:val="00874374"/>
    <w:rsid w:val="008754D2"/>
    <w:rsid w:val="00876295"/>
    <w:rsid w:val="0088488B"/>
    <w:rsid w:val="0088496D"/>
    <w:rsid w:val="00885354"/>
    <w:rsid w:val="00885563"/>
    <w:rsid w:val="00886DDB"/>
    <w:rsid w:val="00887071"/>
    <w:rsid w:val="00890447"/>
    <w:rsid w:val="00890868"/>
    <w:rsid w:val="00894B29"/>
    <w:rsid w:val="00896215"/>
    <w:rsid w:val="00896C58"/>
    <w:rsid w:val="008A0B65"/>
    <w:rsid w:val="008A12C3"/>
    <w:rsid w:val="008A5AFF"/>
    <w:rsid w:val="008B233E"/>
    <w:rsid w:val="008B2FE8"/>
    <w:rsid w:val="008C0826"/>
    <w:rsid w:val="008C1C16"/>
    <w:rsid w:val="008C5D21"/>
    <w:rsid w:val="008C6593"/>
    <w:rsid w:val="008C6CD1"/>
    <w:rsid w:val="008C7266"/>
    <w:rsid w:val="008C7502"/>
    <w:rsid w:val="008D3321"/>
    <w:rsid w:val="008D41DD"/>
    <w:rsid w:val="008D53CD"/>
    <w:rsid w:val="008D601A"/>
    <w:rsid w:val="008E063E"/>
    <w:rsid w:val="008E12EC"/>
    <w:rsid w:val="008E2112"/>
    <w:rsid w:val="008E26A0"/>
    <w:rsid w:val="008E399C"/>
    <w:rsid w:val="008E63B0"/>
    <w:rsid w:val="008E679F"/>
    <w:rsid w:val="008E7D8C"/>
    <w:rsid w:val="008F123F"/>
    <w:rsid w:val="008F2423"/>
    <w:rsid w:val="008F2571"/>
    <w:rsid w:val="008F3EFC"/>
    <w:rsid w:val="008F5BD2"/>
    <w:rsid w:val="008F63CB"/>
    <w:rsid w:val="00900174"/>
    <w:rsid w:val="009005A4"/>
    <w:rsid w:val="009007E9"/>
    <w:rsid w:val="00903B6C"/>
    <w:rsid w:val="00904F92"/>
    <w:rsid w:val="0090566C"/>
    <w:rsid w:val="009062A1"/>
    <w:rsid w:val="00911B7D"/>
    <w:rsid w:val="00911BC0"/>
    <w:rsid w:val="00913375"/>
    <w:rsid w:val="00914D39"/>
    <w:rsid w:val="00915896"/>
    <w:rsid w:val="00916428"/>
    <w:rsid w:val="0091681B"/>
    <w:rsid w:val="00917D76"/>
    <w:rsid w:val="009209F3"/>
    <w:rsid w:val="009220DA"/>
    <w:rsid w:val="009229AD"/>
    <w:rsid w:val="00924565"/>
    <w:rsid w:val="009249C0"/>
    <w:rsid w:val="00925D16"/>
    <w:rsid w:val="0092604B"/>
    <w:rsid w:val="00926DDE"/>
    <w:rsid w:val="0092741D"/>
    <w:rsid w:val="009275F4"/>
    <w:rsid w:val="00930A0C"/>
    <w:rsid w:val="00930B05"/>
    <w:rsid w:val="00930D5A"/>
    <w:rsid w:val="009321C6"/>
    <w:rsid w:val="00936F7F"/>
    <w:rsid w:val="0093750F"/>
    <w:rsid w:val="009405EE"/>
    <w:rsid w:val="00940E34"/>
    <w:rsid w:val="00941D97"/>
    <w:rsid w:val="00946A98"/>
    <w:rsid w:val="009479C4"/>
    <w:rsid w:val="00947AE6"/>
    <w:rsid w:val="009502F5"/>
    <w:rsid w:val="00950867"/>
    <w:rsid w:val="00950DDE"/>
    <w:rsid w:val="00950FEE"/>
    <w:rsid w:val="009513E0"/>
    <w:rsid w:val="00953C0A"/>
    <w:rsid w:val="009545B8"/>
    <w:rsid w:val="0095514F"/>
    <w:rsid w:val="00955738"/>
    <w:rsid w:val="00961240"/>
    <w:rsid w:val="00961D45"/>
    <w:rsid w:val="00962BBE"/>
    <w:rsid w:val="00963A7B"/>
    <w:rsid w:val="00963D29"/>
    <w:rsid w:val="00965103"/>
    <w:rsid w:val="0096675A"/>
    <w:rsid w:val="00971480"/>
    <w:rsid w:val="00974535"/>
    <w:rsid w:val="009752BA"/>
    <w:rsid w:val="00975A71"/>
    <w:rsid w:val="00980F77"/>
    <w:rsid w:val="00981951"/>
    <w:rsid w:val="0098206D"/>
    <w:rsid w:val="009827CF"/>
    <w:rsid w:val="00983A9E"/>
    <w:rsid w:val="00984666"/>
    <w:rsid w:val="00984D57"/>
    <w:rsid w:val="00991953"/>
    <w:rsid w:val="009933BF"/>
    <w:rsid w:val="00993DEA"/>
    <w:rsid w:val="00994853"/>
    <w:rsid w:val="00995197"/>
    <w:rsid w:val="009966AF"/>
    <w:rsid w:val="00996C73"/>
    <w:rsid w:val="009A0A0D"/>
    <w:rsid w:val="009A132B"/>
    <w:rsid w:val="009A26E9"/>
    <w:rsid w:val="009A2F74"/>
    <w:rsid w:val="009A36EF"/>
    <w:rsid w:val="009A48A3"/>
    <w:rsid w:val="009B092D"/>
    <w:rsid w:val="009B2424"/>
    <w:rsid w:val="009B4389"/>
    <w:rsid w:val="009B52A8"/>
    <w:rsid w:val="009B5807"/>
    <w:rsid w:val="009C08B5"/>
    <w:rsid w:val="009C0C0B"/>
    <w:rsid w:val="009C17FA"/>
    <w:rsid w:val="009C1C8B"/>
    <w:rsid w:val="009C1CCD"/>
    <w:rsid w:val="009C407B"/>
    <w:rsid w:val="009C432C"/>
    <w:rsid w:val="009C4FA4"/>
    <w:rsid w:val="009C673A"/>
    <w:rsid w:val="009C72A2"/>
    <w:rsid w:val="009D0B7B"/>
    <w:rsid w:val="009D0CB3"/>
    <w:rsid w:val="009D1122"/>
    <w:rsid w:val="009D2980"/>
    <w:rsid w:val="009D2C21"/>
    <w:rsid w:val="009D30E9"/>
    <w:rsid w:val="009D5CB7"/>
    <w:rsid w:val="009D7686"/>
    <w:rsid w:val="009E2728"/>
    <w:rsid w:val="009E276A"/>
    <w:rsid w:val="009E6B76"/>
    <w:rsid w:val="009F0686"/>
    <w:rsid w:val="009F09B0"/>
    <w:rsid w:val="009F0C0B"/>
    <w:rsid w:val="009F2136"/>
    <w:rsid w:val="009F2EE5"/>
    <w:rsid w:val="009F3E55"/>
    <w:rsid w:val="009F4DCB"/>
    <w:rsid w:val="009F53A3"/>
    <w:rsid w:val="00A003A5"/>
    <w:rsid w:val="00A00FCC"/>
    <w:rsid w:val="00A01E7A"/>
    <w:rsid w:val="00A021A4"/>
    <w:rsid w:val="00A040D5"/>
    <w:rsid w:val="00A042C1"/>
    <w:rsid w:val="00A04C09"/>
    <w:rsid w:val="00A1018F"/>
    <w:rsid w:val="00A1049D"/>
    <w:rsid w:val="00A12DF6"/>
    <w:rsid w:val="00A12FBC"/>
    <w:rsid w:val="00A146B8"/>
    <w:rsid w:val="00A15116"/>
    <w:rsid w:val="00A23288"/>
    <w:rsid w:val="00A233CD"/>
    <w:rsid w:val="00A23CA7"/>
    <w:rsid w:val="00A251F8"/>
    <w:rsid w:val="00A255C4"/>
    <w:rsid w:val="00A26309"/>
    <w:rsid w:val="00A308CD"/>
    <w:rsid w:val="00A31024"/>
    <w:rsid w:val="00A31489"/>
    <w:rsid w:val="00A31837"/>
    <w:rsid w:val="00A31D20"/>
    <w:rsid w:val="00A3274F"/>
    <w:rsid w:val="00A361A2"/>
    <w:rsid w:val="00A3789C"/>
    <w:rsid w:val="00A44923"/>
    <w:rsid w:val="00A46690"/>
    <w:rsid w:val="00A501FC"/>
    <w:rsid w:val="00A51851"/>
    <w:rsid w:val="00A5262A"/>
    <w:rsid w:val="00A52D2F"/>
    <w:rsid w:val="00A530C1"/>
    <w:rsid w:val="00A544CF"/>
    <w:rsid w:val="00A547A6"/>
    <w:rsid w:val="00A553ED"/>
    <w:rsid w:val="00A559C4"/>
    <w:rsid w:val="00A564F0"/>
    <w:rsid w:val="00A57955"/>
    <w:rsid w:val="00A60109"/>
    <w:rsid w:val="00A61CD8"/>
    <w:rsid w:val="00A61F1F"/>
    <w:rsid w:val="00A62221"/>
    <w:rsid w:val="00A62EAF"/>
    <w:rsid w:val="00A644EC"/>
    <w:rsid w:val="00A66EF5"/>
    <w:rsid w:val="00A72569"/>
    <w:rsid w:val="00A80BD6"/>
    <w:rsid w:val="00A82785"/>
    <w:rsid w:val="00A82DA2"/>
    <w:rsid w:val="00A832F0"/>
    <w:rsid w:val="00A85713"/>
    <w:rsid w:val="00A90B6A"/>
    <w:rsid w:val="00A92DB0"/>
    <w:rsid w:val="00A93A9B"/>
    <w:rsid w:val="00A94B08"/>
    <w:rsid w:val="00A94F9C"/>
    <w:rsid w:val="00A9612A"/>
    <w:rsid w:val="00A97EFE"/>
    <w:rsid w:val="00AA013B"/>
    <w:rsid w:val="00AA0BD0"/>
    <w:rsid w:val="00AA2EAA"/>
    <w:rsid w:val="00AA35AD"/>
    <w:rsid w:val="00AA482C"/>
    <w:rsid w:val="00AA6105"/>
    <w:rsid w:val="00AA6D45"/>
    <w:rsid w:val="00AB0C8A"/>
    <w:rsid w:val="00AB18BF"/>
    <w:rsid w:val="00AB49AC"/>
    <w:rsid w:val="00AB4ADC"/>
    <w:rsid w:val="00AB569F"/>
    <w:rsid w:val="00AC0A63"/>
    <w:rsid w:val="00AC3193"/>
    <w:rsid w:val="00AC5B41"/>
    <w:rsid w:val="00AC76A0"/>
    <w:rsid w:val="00AD1348"/>
    <w:rsid w:val="00AD2530"/>
    <w:rsid w:val="00AD2551"/>
    <w:rsid w:val="00AD3CD0"/>
    <w:rsid w:val="00AD542B"/>
    <w:rsid w:val="00AD5EE0"/>
    <w:rsid w:val="00AD71FB"/>
    <w:rsid w:val="00AD7DDB"/>
    <w:rsid w:val="00AE01C9"/>
    <w:rsid w:val="00AE042A"/>
    <w:rsid w:val="00AE05E5"/>
    <w:rsid w:val="00AE1C4F"/>
    <w:rsid w:val="00AE6796"/>
    <w:rsid w:val="00AE6EF9"/>
    <w:rsid w:val="00AF2178"/>
    <w:rsid w:val="00AF6A44"/>
    <w:rsid w:val="00B01619"/>
    <w:rsid w:val="00B03986"/>
    <w:rsid w:val="00B03B55"/>
    <w:rsid w:val="00B0432B"/>
    <w:rsid w:val="00B04A75"/>
    <w:rsid w:val="00B05A31"/>
    <w:rsid w:val="00B0683C"/>
    <w:rsid w:val="00B0734C"/>
    <w:rsid w:val="00B10028"/>
    <w:rsid w:val="00B14BCF"/>
    <w:rsid w:val="00B14D3B"/>
    <w:rsid w:val="00B1517F"/>
    <w:rsid w:val="00B15E6D"/>
    <w:rsid w:val="00B16057"/>
    <w:rsid w:val="00B177DD"/>
    <w:rsid w:val="00B20CAB"/>
    <w:rsid w:val="00B21556"/>
    <w:rsid w:val="00B22CC0"/>
    <w:rsid w:val="00B235D5"/>
    <w:rsid w:val="00B25156"/>
    <w:rsid w:val="00B257BB"/>
    <w:rsid w:val="00B26ED9"/>
    <w:rsid w:val="00B31D64"/>
    <w:rsid w:val="00B32227"/>
    <w:rsid w:val="00B33F08"/>
    <w:rsid w:val="00B35761"/>
    <w:rsid w:val="00B36586"/>
    <w:rsid w:val="00B36610"/>
    <w:rsid w:val="00B3777D"/>
    <w:rsid w:val="00B41504"/>
    <w:rsid w:val="00B44E12"/>
    <w:rsid w:val="00B4506C"/>
    <w:rsid w:val="00B463ED"/>
    <w:rsid w:val="00B475CC"/>
    <w:rsid w:val="00B47613"/>
    <w:rsid w:val="00B47B55"/>
    <w:rsid w:val="00B47C81"/>
    <w:rsid w:val="00B50737"/>
    <w:rsid w:val="00B56023"/>
    <w:rsid w:val="00B56169"/>
    <w:rsid w:val="00B57991"/>
    <w:rsid w:val="00B60AFF"/>
    <w:rsid w:val="00B61C84"/>
    <w:rsid w:val="00B64125"/>
    <w:rsid w:val="00B646B6"/>
    <w:rsid w:val="00B64B56"/>
    <w:rsid w:val="00B64FD3"/>
    <w:rsid w:val="00B6582F"/>
    <w:rsid w:val="00B658ED"/>
    <w:rsid w:val="00B65BF4"/>
    <w:rsid w:val="00B714B3"/>
    <w:rsid w:val="00B717F0"/>
    <w:rsid w:val="00B80FB7"/>
    <w:rsid w:val="00B84791"/>
    <w:rsid w:val="00B85B9D"/>
    <w:rsid w:val="00B87634"/>
    <w:rsid w:val="00B90372"/>
    <w:rsid w:val="00B91583"/>
    <w:rsid w:val="00B91891"/>
    <w:rsid w:val="00B91DB7"/>
    <w:rsid w:val="00B93A90"/>
    <w:rsid w:val="00B93B4E"/>
    <w:rsid w:val="00B94013"/>
    <w:rsid w:val="00B94673"/>
    <w:rsid w:val="00B949C5"/>
    <w:rsid w:val="00B96CB0"/>
    <w:rsid w:val="00B96FC7"/>
    <w:rsid w:val="00BA03BF"/>
    <w:rsid w:val="00BA2595"/>
    <w:rsid w:val="00BA2AB3"/>
    <w:rsid w:val="00BA4192"/>
    <w:rsid w:val="00BA6420"/>
    <w:rsid w:val="00BB093A"/>
    <w:rsid w:val="00BB16CD"/>
    <w:rsid w:val="00BB1A00"/>
    <w:rsid w:val="00BB28ED"/>
    <w:rsid w:val="00BB30F1"/>
    <w:rsid w:val="00BB5B61"/>
    <w:rsid w:val="00BB6117"/>
    <w:rsid w:val="00BC2B63"/>
    <w:rsid w:val="00BC31D5"/>
    <w:rsid w:val="00BC56E1"/>
    <w:rsid w:val="00BC67F6"/>
    <w:rsid w:val="00BC68CB"/>
    <w:rsid w:val="00BD102D"/>
    <w:rsid w:val="00BD119A"/>
    <w:rsid w:val="00BD575C"/>
    <w:rsid w:val="00BD5D85"/>
    <w:rsid w:val="00BE0932"/>
    <w:rsid w:val="00BE2576"/>
    <w:rsid w:val="00BE5539"/>
    <w:rsid w:val="00BE5601"/>
    <w:rsid w:val="00BE5B1C"/>
    <w:rsid w:val="00BE68DD"/>
    <w:rsid w:val="00BF6127"/>
    <w:rsid w:val="00C01128"/>
    <w:rsid w:val="00C01737"/>
    <w:rsid w:val="00C04869"/>
    <w:rsid w:val="00C05A2C"/>
    <w:rsid w:val="00C077E7"/>
    <w:rsid w:val="00C07A10"/>
    <w:rsid w:val="00C109E9"/>
    <w:rsid w:val="00C11782"/>
    <w:rsid w:val="00C1274F"/>
    <w:rsid w:val="00C12D31"/>
    <w:rsid w:val="00C14715"/>
    <w:rsid w:val="00C14850"/>
    <w:rsid w:val="00C14BBA"/>
    <w:rsid w:val="00C162D7"/>
    <w:rsid w:val="00C24257"/>
    <w:rsid w:val="00C30C47"/>
    <w:rsid w:val="00C31617"/>
    <w:rsid w:val="00C40C3A"/>
    <w:rsid w:val="00C40FB5"/>
    <w:rsid w:val="00C419D8"/>
    <w:rsid w:val="00C45156"/>
    <w:rsid w:val="00C455BE"/>
    <w:rsid w:val="00C523F3"/>
    <w:rsid w:val="00C52C82"/>
    <w:rsid w:val="00C546AB"/>
    <w:rsid w:val="00C54A98"/>
    <w:rsid w:val="00C55AF4"/>
    <w:rsid w:val="00C573E4"/>
    <w:rsid w:val="00C57519"/>
    <w:rsid w:val="00C605E9"/>
    <w:rsid w:val="00C64926"/>
    <w:rsid w:val="00C67A91"/>
    <w:rsid w:val="00C731F3"/>
    <w:rsid w:val="00C745AF"/>
    <w:rsid w:val="00C77D99"/>
    <w:rsid w:val="00C81799"/>
    <w:rsid w:val="00C81B28"/>
    <w:rsid w:val="00C85379"/>
    <w:rsid w:val="00C90C04"/>
    <w:rsid w:val="00C91C74"/>
    <w:rsid w:val="00C923F8"/>
    <w:rsid w:val="00C935ED"/>
    <w:rsid w:val="00C9376F"/>
    <w:rsid w:val="00C9504E"/>
    <w:rsid w:val="00C954E7"/>
    <w:rsid w:val="00C955A4"/>
    <w:rsid w:val="00C958CD"/>
    <w:rsid w:val="00C973F8"/>
    <w:rsid w:val="00CA0418"/>
    <w:rsid w:val="00CA4E8E"/>
    <w:rsid w:val="00CA5593"/>
    <w:rsid w:val="00CA6048"/>
    <w:rsid w:val="00CA65F7"/>
    <w:rsid w:val="00CA6672"/>
    <w:rsid w:val="00CB25E4"/>
    <w:rsid w:val="00CB535D"/>
    <w:rsid w:val="00CB743D"/>
    <w:rsid w:val="00CC03EC"/>
    <w:rsid w:val="00CC1145"/>
    <w:rsid w:val="00CC3706"/>
    <w:rsid w:val="00CC4BE0"/>
    <w:rsid w:val="00CC51D7"/>
    <w:rsid w:val="00CC5D5B"/>
    <w:rsid w:val="00CC6569"/>
    <w:rsid w:val="00CD20A2"/>
    <w:rsid w:val="00CD2AAD"/>
    <w:rsid w:val="00CD3231"/>
    <w:rsid w:val="00CD3319"/>
    <w:rsid w:val="00CD362E"/>
    <w:rsid w:val="00CD7D74"/>
    <w:rsid w:val="00CE0B81"/>
    <w:rsid w:val="00CE1152"/>
    <w:rsid w:val="00CE1EBB"/>
    <w:rsid w:val="00CE2AAC"/>
    <w:rsid w:val="00CE42D9"/>
    <w:rsid w:val="00CE4F28"/>
    <w:rsid w:val="00CF1DC5"/>
    <w:rsid w:val="00CF25A7"/>
    <w:rsid w:val="00CF6177"/>
    <w:rsid w:val="00CF7125"/>
    <w:rsid w:val="00D04B16"/>
    <w:rsid w:val="00D04B3E"/>
    <w:rsid w:val="00D07273"/>
    <w:rsid w:val="00D10D30"/>
    <w:rsid w:val="00D14535"/>
    <w:rsid w:val="00D14F1D"/>
    <w:rsid w:val="00D15AA5"/>
    <w:rsid w:val="00D15C81"/>
    <w:rsid w:val="00D15D08"/>
    <w:rsid w:val="00D171E8"/>
    <w:rsid w:val="00D17458"/>
    <w:rsid w:val="00D175D2"/>
    <w:rsid w:val="00D20992"/>
    <w:rsid w:val="00D2211F"/>
    <w:rsid w:val="00D25098"/>
    <w:rsid w:val="00D30491"/>
    <w:rsid w:val="00D30DE8"/>
    <w:rsid w:val="00D33614"/>
    <w:rsid w:val="00D3396B"/>
    <w:rsid w:val="00D34726"/>
    <w:rsid w:val="00D35044"/>
    <w:rsid w:val="00D35B2B"/>
    <w:rsid w:val="00D36D42"/>
    <w:rsid w:val="00D402AD"/>
    <w:rsid w:val="00D407F9"/>
    <w:rsid w:val="00D409E5"/>
    <w:rsid w:val="00D4139D"/>
    <w:rsid w:val="00D42241"/>
    <w:rsid w:val="00D428A3"/>
    <w:rsid w:val="00D42E99"/>
    <w:rsid w:val="00D43A31"/>
    <w:rsid w:val="00D45DFB"/>
    <w:rsid w:val="00D4788F"/>
    <w:rsid w:val="00D501D8"/>
    <w:rsid w:val="00D502B6"/>
    <w:rsid w:val="00D50682"/>
    <w:rsid w:val="00D50FEC"/>
    <w:rsid w:val="00D53F0C"/>
    <w:rsid w:val="00D54C11"/>
    <w:rsid w:val="00D554B7"/>
    <w:rsid w:val="00D56435"/>
    <w:rsid w:val="00D60747"/>
    <w:rsid w:val="00D6394E"/>
    <w:rsid w:val="00D65300"/>
    <w:rsid w:val="00D6555F"/>
    <w:rsid w:val="00D671CF"/>
    <w:rsid w:val="00D70B82"/>
    <w:rsid w:val="00D70CB9"/>
    <w:rsid w:val="00D70F4C"/>
    <w:rsid w:val="00D71A25"/>
    <w:rsid w:val="00D71BAD"/>
    <w:rsid w:val="00D72173"/>
    <w:rsid w:val="00D72CDB"/>
    <w:rsid w:val="00D73F81"/>
    <w:rsid w:val="00D745CD"/>
    <w:rsid w:val="00D76521"/>
    <w:rsid w:val="00D7768E"/>
    <w:rsid w:val="00D80E2B"/>
    <w:rsid w:val="00D8244A"/>
    <w:rsid w:val="00D847BB"/>
    <w:rsid w:val="00D8542A"/>
    <w:rsid w:val="00D87477"/>
    <w:rsid w:val="00D9109F"/>
    <w:rsid w:val="00D92A0A"/>
    <w:rsid w:val="00D92B5B"/>
    <w:rsid w:val="00D9499F"/>
    <w:rsid w:val="00DA1928"/>
    <w:rsid w:val="00DA372B"/>
    <w:rsid w:val="00DA6635"/>
    <w:rsid w:val="00DA7220"/>
    <w:rsid w:val="00DB0310"/>
    <w:rsid w:val="00DB0441"/>
    <w:rsid w:val="00DB3168"/>
    <w:rsid w:val="00DB3ABC"/>
    <w:rsid w:val="00DB4B5C"/>
    <w:rsid w:val="00DB5EA6"/>
    <w:rsid w:val="00DC113D"/>
    <w:rsid w:val="00DC1A57"/>
    <w:rsid w:val="00DC2030"/>
    <w:rsid w:val="00DC21CE"/>
    <w:rsid w:val="00DC31C0"/>
    <w:rsid w:val="00DC4992"/>
    <w:rsid w:val="00DC5BEF"/>
    <w:rsid w:val="00DC602C"/>
    <w:rsid w:val="00DC7CD8"/>
    <w:rsid w:val="00DD0531"/>
    <w:rsid w:val="00DD0D23"/>
    <w:rsid w:val="00DD1F34"/>
    <w:rsid w:val="00DD4960"/>
    <w:rsid w:val="00DD555C"/>
    <w:rsid w:val="00DD6CD1"/>
    <w:rsid w:val="00DD6D84"/>
    <w:rsid w:val="00DD7D2F"/>
    <w:rsid w:val="00DE0EC7"/>
    <w:rsid w:val="00DF0361"/>
    <w:rsid w:val="00DF2ADD"/>
    <w:rsid w:val="00DF336B"/>
    <w:rsid w:val="00E0211A"/>
    <w:rsid w:val="00E02486"/>
    <w:rsid w:val="00E067F0"/>
    <w:rsid w:val="00E076CD"/>
    <w:rsid w:val="00E10212"/>
    <w:rsid w:val="00E11C94"/>
    <w:rsid w:val="00E125A7"/>
    <w:rsid w:val="00E15141"/>
    <w:rsid w:val="00E160A4"/>
    <w:rsid w:val="00E16239"/>
    <w:rsid w:val="00E17A5B"/>
    <w:rsid w:val="00E215F8"/>
    <w:rsid w:val="00E21FE9"/>
    <w:rsid w:val="00E270F4"/>
    <w:rsid w:val="00E30247"/>
    <w:rsid w:val="00E30CE1"/>
    <w:rsid w:val="00E32319"/>
    <w:rsid w:val="00E32C05"/>
    <w:rsid w:val="00E32EAB"/>
    <w:rsid w:val="00E3540B"/>
    <w:rsid w:val="00E3615D"/>
    <w:rsid w:val="00E372D5"/>
    <w:rsid w:val="00E428EF"/>
    <w:rsid w:val="00E437CF"/>
    <w:rsid w:val="00E46EC1"/>
    <w:rsid w:val="00E4788D"/>
    <w:rsid w:val="00E50AE5"/>
    <w:rsid w:val="00E55157"/>
    <w:rsid w:val="00E5565E"/>
    <w:rsid w:val="00E56BD3"/>
    <w:rsid w:val="00E60519"/>
    <w:rsid w:val="00E608D7"/>
    <w:rsid w:val="00E61189"/>
    <w:rsid w:val="00E63347"/>
    <w:rsid w:val="00E63555"/>
    <w:rsid w:val="00E63D73"/>
    <w:rsid w:val="00E64B4A"/>
    <w:rsid w:val="00E64F95"/>
    <w:rsid w:val="00E650A9"/>
    <w:rsid w:val="00E6763E"/>
    <w:rsid w:val="00E67F78"/>
    <w:rsid w:val="00E701FD"/>
    <w:rsid w:val="00E71152"/>
    <w:rsid w:val="00E72040"/>
    <w:rsid w:val="00E759BF"/>
    <w:rsid w:val="00E76171"/>
    <w:rsid w:val="00E766E0"/>
    <w:rsid w:val="00E76C81"/>
    <w:rsid w:val="00E778B1"/>
    <w:rsid w:val="00E77EBE"/>
    <w:rsid w:val="00E838EC"/>
    <w:rsid w:val="00E846F5"/>
    <w:rsid w:val="00E86116"/>
    <w:rsid w:val="00E86500"/>
    <w:rsid w:val="00E86A67"/>
    <w:rsid w:val="00E86DA8"/>
    <w:rsid w:val="00E87AAF"/>
    <w:rsid w:val="00E90811"/>
    <w:rsid w:val="00E927A3"/>
    <w:rsid w:val="00E964FB"/>
    <w:rsid w:val="00E96614"/>
    <w:rsid w:val="00E96EF2"/>
    <w:rsid w:val="00E97680"/>
    <w:rsid w:val="00E979BC"/>
    <w:rsid w:val="00E97D48"/>
    <w:rsid w:val="00EA0067"/>
    <w:rsid w:val="00EA133B"/>
    <w:rsid w:val="00EA45BD"/>
    <w:rsid w:val="00EA581F"/>
    <w:rsid w:val="00EB0369"/>
    <w:rsid w:val="00EB05E2"/>
    <w:rsid w:val="00EB0809"/>
    <w:rsid w:val="00EB0869"/>
    <w:rsid w:val="00EB0CAF"/>
    <w:rsid w:val="00EB171D"/>
    <w:rsid w:val="00EB6A87"/>
    <w:rsid w:val="00EB6B30"/>
    <w:rsid w:val="00EB6CD6"/>
    <w:rsid w:val="00EC0380"/>
    <w:rsid w:val="00EC3566"/>
    <w:rsid w:val="00EC3624"/>
    <w:rsid w:val="00EC3893"/>
    <w:rsid w:val="00EC3C16"/>
    <w:rsid w:val="00EC494B"/>
    <w:rsid w:val="00EC52BD"/>
    <w:rsid w:val="00EC7048"/>
    <w:rsid w:val="00ED343C"/>
    <w:rsid w:val="00ED3C2A"/>
    <w:rsid w:val="00ED444C"/>
    <w:rsid w:val="00ED521C"/>
    <w:rsid w:val="00ED58C8"/>
    <w:rsid w:val="00ED5C7E"/>
    <w:rsid w:val="00EE0659"/>
    <w:rsid w:val="00EE1C5A"/>
    <w:rsid w:val="00EE278F"/>
    <w:rsid w:val="00EE47A6"/>
    <w:rsid w:val="00EE6F48"/>
    <w:rsid w:val="00EF1C61"/>
    <w:rsid w:val="00EF313D"/>
    <w:rsid w:val="00EF3315"/>
    <w:rsid w:val="00EF5E92"/>
    <w:rsid w:val="00EF639A"/>
    <w:rsid w:val="00EF7214"/>
    <w:rsid w:val="00EF7EE4"/>
    <w:rsid w:val="00F01576"/>
    <w:rsid w:val="00F022C2"/>
    <w:rsid w:val="00F0444F"/>
    <w:rsid w:val="00F04A19"/>
    <w:rsid w:val="00F058DC"/>
    <w:rsid w:val="00F05A80"/>
    <w:rsid w:val="00F05B20"/>
    <w:rsid w:val="00F07308"/>
    <w:rsid w:val="00F10019"/>
    <w:rsid w:val="00F104E0"/>
    <w:rsid w:val="00F1114D"/>
    <w:rsid w:val="00F12099"/>
    <w:rsid w:val="00F148F2"/>
    <w:rsid w:val="00F16D97"/>
    <w:rsid w:val="00F17737"/>
    <w:rsid w:val="00F17AE7"/>
    <w:rsid w:val="00F2048B"/>
    <w:rsid w:val="00F20AA4"/>
    <w:rsid w:val="00F24B93"/>
    <w:rsid w:val="00F275BE"/>
    <w:rsid w:val="00F33FE1"/>
    <w:rsid w:val="00F36AC8"/>
    <w:rsid w:val="00F37137"/>
    <w:rsid w:val="00F376A9"/>
    <w:rsid w:val="00F37B73"/>
    <w:rsid w:val="00F4016F"/>
    <w:rsid w:val="00F40B44"/>
    <w:rsid w:val="00F41D6F"/>
    <w:rsid w:val="00F431CF"/>
    <w:rsid w:val="00F4393B"/>
    <w:rsid w:val="00F468BF"/>
    <w:rsid w:val="00F546E0"/>
    <w:rsid w:val="00F54CF2"/>
    <w:rsid w:val="00F55A78"/>
    <w:rsid w:val="00F562F2"/>
    <w:rsid w:val="00F57C17"/>
    <w:rsid w:val="00F57E0C"/>
    <w:rsid w:val="00F60513"/>
    <w:rsid w:val="00F61F6F"/>
    <w:rsid w:val="00F64754"/>
    <w:rsid w:val="00F65CBA"/>
    <w:rsid w:val="00F66C42"/>
    <w:rsid w:val="00F6774E"/>
    <w:rsid w:val="00F7008B"/>
    <w:rsid w:val="00F70DA2"/>
    <w:rsid w:val="00F71B38"/>
    <w:rsid w:val="00F71C18"/>
    <w:rsid w:val="00F723F8"/>
    <w:rsid w:val="00F73777"/>
    <w:rsid w:val="00F73DE7"/>
    <w:rsid w:val="00F741CF"/>
    <w:rsid w:val="00F80436"/>
    <w:rsid w:val="00F80580"/>
    <w:rsid w:val="00F8175F"/>
    <w:rsid w:val="00F81FF9"/>
    <w:rsid w:val="00F82645"/>
    <w:rsid w:val="00F865C1"/>
    <w:rsid w:val="00F872BC"/>
    <w:rsid w:val="00F874FE"/>
    <w:rsid w:val="00F9309A"/>
    <w:rsid w:val="00F939F8"/>
    <w:rsid w:val="00F93AD8"/>
    <w:rsid w:val="00F93ED5"/>
    <w:rsid w:val="00F945BD"/>
    <w:rsid w:val="00F9715E"/>
    <w:rsid w:val="00FA3A53"/>
    <w:rsid w:val="00FA4957"/>
    <w:rsid w:val="00FA5E1D"/>
    <w:rsid w:val="00FB13E9"/>
    <w:rsid w:val="00FB23A6"/>
    <w:rsid w:val="00FB2547"/>
    <w:rsid w:val="00FB460B"/>
    <w:rsid w:val="00FB4BA5"/>
    <w:rsid w:val="00FB52A0"/>
    <w:rsid w:val="00FB72E3"/>
    <w:rsid w:val="00FB7FEB"/>
    <w:rsid w:val="00FC02B8"/>
    <w:rsid w:val="00FC0571"/>
    <w:rsid w:val="00FC0B94"/>
    <w:rsid w:val="00FC2220"/>
    <w:rsid w:val="00FC30A6"/>
    <w:rsid w:val="00FC316E"/>
    <w:rsid w:val="00FC4BEF"/>
    <w:rsid w:val="00FC5DB4"/>
    <w:rsid w:val="00FC70FD"/>
    <w:rsid w:val="00FD0515"/>
    <w:rsid w:val="00FD18A9"/>
    <w:rsid w:val="00FD2B00"/>
    <w:rsid w:val="00FD2CEF"/>
    <w:rsid w:val="00FD3857"/>
    <w:rsid w:val="00FD3970"/>
    <w:rsid w:val="00FD7191"/>
    <w:rsid w:val="00FE3350"/>
    <w:rsid w:val="00FE3ADC"/>
    <w:rsid w:val="00FE4EC3"/>
    <w:rsid w:val="00FE55DB"/>
    <w:rsid w:val="00FE7E07"/>
    <w:rsid w:val="00FF26B3"/>
    <w:rsid w:val="00FF2D5E"/>
    <w:rsid w:val="00FF3F6D"/>
    <w:rsid w:val="00FF56ED"/>
    <w:rsid w:val="00FF60F9"/>
    <w:rsid w:val="00FF7545"/>
    <w:rsid w:val="00FF7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D7F26C"/>
  <w15:docId w15:val="{FDE56C04-C27F-4A83-A7EE-5A1E785F6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3BF"/>
    <w:rPr>
      <w:sz w:val="24"/>
      <w:szCs w:val="24"/>
    </w:rPr>
  </w:style>
  <w:style w:type="paragraph" w:styleId="Heading1">
    <w:name w:val="heading 1"/>
    <w:basedOn w:val="Normal"/>
    <w:next w:val="Normal"/>
    <w:link w:val="Heading1Char"/>
    <w:uiPriority w:val="9"/>
    <w:qFormat/>
    <w:rsid w:val="00566AE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semiHidden/>
    <w:unhideWhenUsed/>
    <w:qFormat/>
    <w:rsid w:val="00C419D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C419D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0822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9933BF"/>
  </w:style>
  <w:style w:type="character" w:customStyle="1" w:styleId="normalchar">
    <w:name w:val="normal__char"/>
    <w:basedOn w:val="DefaultParagraphFont"/>
    <w:rsid w:val="009933BF"/>
  </w:style>
  <w:style w:type="paragraph" w:customStyle="1" w:styleId="list0020paragraph">
    <w:name w:val="list_0020paragraph"/>
    <w:basedOn w:val="Normal"/>
    <w:rsid w:val="009933BF"/>
  </w:style>
  <w:style w:type="character" w:customStyle="1" w:styleId="list0020paragraphchar">
    <w:name w:val="list_0020paragraph__char"/>
    <w:basedOn w:val="DefaultParagraphFont"/>
    <w:rsid w:val="009933BF"/>
  </w:style>
  <w:style w:type="character" w:styleId="Strong">
    <w:name w:val="Strong"/>
    <w:qFormat/>
    <w:rsid w:val="009933BF"/>
    <w:rPr>
      <w:b/>
      <w:bCs/>
    </w:rPr>
  </w:style>
  <w:style w:type="paragraph" w:styleId="ListParagraph">
    <w:name w:val="List Paragraph"/>
    <w:basedOn w:val="Normal"/>
    <w:link w:val="ListParagraphChar"/>
    <w:uiPriority w:val="34"/>
    <w:qFormat/>
    <w:rsid w:val="001519A6"/>
    <w:pPr>
      <w:ind w:left="720"/>
    </w:pPr>
  </w:style>
  <w:style w:type="character" w:styleId="Hyperlink">
    <w:name w:val="Hyperlink"/>
    <w:rsid w:val="00C1274F"/>
    <w:rPr>
      <w:color w:val="0000FF"/>
      <w:u w:val="single"/>
    </w:rPr>
  </w:style>
  <w:style w:type="table" w:styleId="TableGrid">
    <w:name w:val="Table Grid"/>
    <w:basedOn w:val="TableNormal"/>
    <w:uiPriority w:val="39"/>
    <w:rsid w:val="00FC02B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A94F9C"/>
    <w:rPr>
      <w:rFonts w:ascii="Calibri" w:eastAsia="Calibri" w:hAnsi="Calibri"/>
      <w:sz w:val="22"/>
      <w:szCs w:val="22"/>
      <w:lang w:eastAsia="en-US"/>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Heading1Char">
    <w:name w:val="Heading 1 Char"/>
    <w:link w:val="Heading1"/>
    <w:uiPriority w:val="9"/>
    <w:rsid w:val="00566AEE"/>
    <w:rPr>
      <w:rFonts w:ascii="Cambria" w:hAnsi="Cambria"/>
      <w:b/>
      <w:bCs/>
      <w:color w:val="365F91"/>
      <w:sz w:val="28"/>
      <w:szCs w:val="28"/>
    </w:rPr>
  </w:style>
  <w:style w:type="paragraph" w:styleId="BalloonText">
    <w:name w:val="Balloon Text"/>
    <w:basedOn w:val="Normal"/>
    <w:link w:val="BalloonTextChar"/>
    <w:rsid w:val="00ED444C"/>
    <w:rPr>
      <w:rFonts w:ascii="Tahoma" w:hAnsi="Tahoma" w:cs="Tahoma"/>
      <w:sz w:val="16"/>
      <w:szCs w:val="16"/>
    </w:rPr>
  </w:style>
  <w:style w:type="character" w:customStyle="1" w:styleId="BalloonTextChar">
    <w:name w:val="Balloon Text Char"/>
    <w:basedOn w:val="DefaultParagraphFont"/>
    <w:link w:val="BalloonText"/>
    <w:rsid w:val="00ED444C"/>
    <w:rPr>
      <w:rFonts w:ascii="Tahoma" w:hAnsi="Tahoma" w:cs="Tahoma"/>
      <w:sz w:val="16"/>
      <w:szCs w:val="16"/>
    </w:rPr>
  </w:style>
  <w:style w:type="paragraph" w:customStyle="1" w:styleId="xmsonormal">
    <w:name w:val="x_msonormal"/>
    <w:basedOn w:val="Normal"/>
    <w:rsid w:val="00431194"/>
    <w:pPr>
      <w:spacing w:before="100" w:beforeAutospacing="1" w:after="100" w:afterAutospacing="1"/>
    </w:pPr>
  </w:style>
  <w:style w:type="paragraph" w:styleId="Footer">
    <w:name w:val="footer"/>
    <w:basedOn w:val="Normal"/>
    <w:link w:val="FooterChar"/>
    <w:uiPriority w:val="99"/>
    <w:unhideWhenUsed/>
    <w:rsid w:val="00304E46"/>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304E46"/>
    <w:rPr>
      <w:rFonts w:asciiTheme="minorHAnsi" w:eastAsiaTheme="minorHAnsi" w:hAnsiTheme="minorHAnsi" w:cstheme="minorBidi"/>
      <w:sz w:val="22"/>
      <w:szCs w:val="22"/>
      <w:lang w:eastAsia="en-US"/>
    </w:rPr>
  </w:style>
  <w:style w:type="paragraph" w:customStyle="1" w:styleId="xxmsolistparagraph">
    <w:name w:val="x_xmsolistparagraph"/>
    <w:basedOn w:val="Normal"/>
    <w:uiPriority w:val="99"/>
    <w:rsid w:val="004608AA"/>
    <w:pPr>
      <w:ind w:left="720"/>
    </w:pPr>
    <w:rPr>
      <w:rFonts w:ascii="Calibri" w:eastAsiaTheme="minorHAnsi" w:hAnsi="Calibri"/>
      <w:sz w:val="22"/>
      <w:szCs w:val="22"/>
    </w:rPr>
  </w:style>
  <w:style w:type="table" w:styleId="GridTable2-Accent1">
    <w:name w:val="Grid Table 2 Accent 1"/>
    <w:basedOn w:val="TableNormal"/>
    <w:uiPriority w:val="47"/>
    <w:rsid w:val="00962BBE"/>
    <w:rPr>
      <w:rFonts w:asciiTheme="minorHAnsi" w:eastAsiaTheme="minorHAnsi" w:hAnsiTheme="minorHAnsi" w:cstheme="minorBidi"/>
      <w:sz w:val="22"/>
      <w:szCs w:val="22"/>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Header">
    <w:name w:val="header"/>
    <w:basedOn w:val="Normal"/>
    <w:link w:val="HeaderChar"/>
    <w:unhideWhenUsed/>
    <w:rsid w:val="00F71B38"/>
    <w:pPr>
      <w:tabs>
        <w:tab w:val="center" w:pos="4513"/>
        <w:tab w:val="right" w:pos="9026"/>
      </w:tabs>
    </w:pPr>
  </w:style>
  <w:style w:type="character" w:customStyle="1" w:styleId="HeaderChar">
    <w:name w:val="Header Char"/>
    <w:basedOn w:val="DefaultParagraphFont"/>
    <w:link w:val="Header"/>
    <w:rsid w:val="00F71B38"/>
    <w:rPr>
      <w:sz w:val="24"/>
      <w:szCs w:val="24"/>
    </w:rPr>
  </w:style>
  <w:style w:type="paragraph" w:customStyle="1" w:styleId="CFHead1">
    <w:name w:val="C F Head 1"/>
    <w:basedOn w:val="Normal"/>
    <w:link w:val="CFHead1Char"/>
    <w:qFormat/>
    <w:rsid w:val="000822C2"/>
    <w:pPr>
      <w:tabs>
        <w:tab w:val="left" w:pos="567"/>
        <w:tab w:val="left" w:pos="1134"/>
        <w:tab w:val="left" w:pos="1701"/>
        <w:tab w:val="left" w:pos="2268"/>
        <w:tab w:val="left" w:pos="2835"/>
        <w:tab w:val="left" w:pos="3402"/>
        <w:tab w:val="left" w:pos="3969"/>
        <w:tab w:val="left" w:pos="4536"/>
      </w:tabs>
      <w:spacing w:after="200" w:line="276" w:lineRule="auto"/>
      <w:jc w:val="center"/>
    </w:pPr>
    <w:rPr>
      <w:rFonts w:ascii="Open Sans" w:eastAsia="Arial" w:hAnsi="Open Sans" w:cs="Open Sans"/>
      <w:b/>
      <w:bCs/>
      <w:szCs w:val="28"/>
      <w:lang w:eastAsia="en-US"/>
    </w:rPr>
  </w:style>
  <w:style w:type="character" w:customStyle="1" w:styleId="CFHead1Char">
    <w:name w:val="C F Head 1 Char"/>
    <w:basedOn w:val="DefaultParagraphFont"/>
    <w:link w:val="CFHead1"/>
    <w:rsid w:val="000822C2"/>
    <w:rPr>
      <w:rFonts w:ascii="Open Sans" w:eastAsia="Arial" w:hAnsi="Open Sans" w:cs="Open Sans"/>
      <w:b/>
      <w:bCs/>
      <w:sz w:val="24"/>
      <w:szCs w:val="28"/>
      <w:lang w:eastAsia="en-US"/>
    </w:rPr>
  </w:style>
  <w:style w:type="paragraph" w:customStyle="1" w:styleId="CFNormal">
    <w:name w:val="CF Normal"/>
    <w:basedOn w:val="Normal"/>
    <w:link w:val="CFNormalChar"/>
    <w:qFormat/>
    <w:rsid w:val="000822C2"/>
    <w:pPr>
      <w:spacing w:after="60"/>
    </w:pPr>
    <w:rPr>
      <w:rFonts w:ascii="Open Sans" w:eastAsiaTheme="minorHAnsi" w:hAnsi="Open Sans" w:cs="Open Sans"/>
      <w:sz w:val="20"/>
      <w:szCs w:val="22"/>
      <w:lang w:eastAsia="en-US"/>
    </w:rPr>
  </w:style>
  <w:style w:type="character" w:customStyle="1" w:styleId="CFNormalChar">
    <w:name w:val="CF Normal Char"/>
    <w:basedOn w:val="DefaultParagraphFont"/>
    <w:link w:val="CFNormal"/>
    <w:rsid w:val="000822C2"/>
    <w:rPr>
      <w:rFonts w:ascii="Open Sans" w:eastAsiaTheme="minorHAnsi" w:hAnsi="Open Sans" w:cs="Open Sans"/>
      <w:szCs w:val="22"/>
      <w:lang w:eastAsia="en-US"/>
    </w:rPr>
  </w:style>
  <w:style w:type="paragraph" w:customStyle="1" w:styleId="CFHead4">
    <w:name w:val="CF Head4"/>
    <w:basedOn w:val="Heading4"/>
    <w:link w:val="CFHead4Char"/>
    <w:qFormat/>
    <w:rsid w:val="000822C2"/>
    <w:pPr>
      <w:keepNext w:val="0"/>
      <w:keepLines w:val="0"/>
      <w:spacing w:before="0" w:line="276" w:lineRule="auto"/>
    </w:pPr>
    <w:rPr>
      <w:rFonts w:ascii="Open Sans" w:eastAsiaTheme="minorHAnsi" w:hAnsi="Open Sans" w:cs="Open Sans"/>
      <w:i w:val="0"/>
      <w:iCs w:val="0"/>
      <w:smallCaps/>
      <w:spacing w:val="10"/>
      <w:sz w:val="22"/>
      <w:szCs w:val="22"/>
      <w:lang w:eastAsia="en-US"/>
    </w:rPr>
  </w:style>
  <w:style w:type="character" w:customStyle="1" w:styleId="CFHead4Char">
    <w:name w:val="CF Head4 Char"/>
    <w:basedOn w:val="Heading4Char"/>
    <w:link w:val="CFHead4"/>
    <w:rsid w:val="000822C2"/>
    <w:rPr>
      <w:rFonts w:ascii="Open Sans" w:eastAsiaTheme="minorHAnsi" w:hAnsi="Open Sans" w:cs="Open Sans"/>
      <w:i w:val="0"/>
      <w:iCs w:val="0"/>
      <w:smallCaps/>
      <w:color w:val="365F91" w:themeColor="accent1" w:themeShade="BF"/>
      <w:spacing w:val="10"/>
      <w:sz w:val="22"/>
      <w:szCs w:val="22"/>
      <w:lang w:eastAsia="en-US"/>
    </w:rPr>
  </w:style>
  <w:style w:type="character" w:customStyle="1" w:styleId="Heading4Char">
    <w:name w:val="Heading 4 Char"/>
    <w:basedOn w:val="DefaultParagraphFont"/>
    <w:link w:val="Heading4"/>
    <w:semiHidden/>
    <w:rsid w:val="000822C2"/>
    <w:rPr>
      <w:rFonts w:asciiTheme="majorHAnsi" w:eastAsiaTheme="majorEastAsia" w:hAnsiTheme="majorHAnsi" w:cstheme="majorBidi"/>
      <w:i/>
      <w:iCs/>
      <w:color w:val="365F91" w:themeColor="accent1" w:themeShade="BF"/>
      <w:sz w:val="24"/>
      <w:szCs w:val="24"/>
    </w:rPr>
  </w:style>
  <w:style w:type="paragraph" w:customStyle="1" w:styleId="yiv4256072548msonormal">
    <w:name w:val="yiv4256072548msonormal"/>
    <w:basedOn w:val="Normal"/>
    <w:rsid w:val="00E97680"/>
    <w:pPr>
      <w:spacing w:before="100" w:beforeAutospacing="1" w:after="100" w:afterAutospacing="1"/>
    </w:pPr>
  </w:style>
  <w:style w:type="table" w:styleId="GridTable4-Accent1">
    <w:name w:val="Grid Table 4 Accent 1"/>
    <w:basedOn w:val="TableNormal"/>
    <w:uiPriority w:val="49"/>
    <w:rsid w:val="000425A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2Char">
    <w:name w:val="Heading 2 Char"/>
    <w:basedOn w:val="DefaultParagraphFont"/>
    <w:link w:val="Heading2"/>
    <w:semiHidden/>
    <w:rsid w:val="00C419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C419D8"/>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basedOn w:val="DefaultParagraphFont"/>
    <w:link w:val="ListParagraph"/>
    <w:uiPriority w:val="34"/>
    <w:rsid w:val="00C419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013894">
      <w:bodyDiv w:val="1"/>
      <w:marLeft w:val="0"/>
      <w:marRight w:val="0"/>
      <w:marTop w:val="0"/>
      <w:marBottom w:val="0"/>
      <w:divBdr>
        <w:top w:val="none" w:sz="0" w:space="0" w:color="auto"/>
        <w:left w:val="none" w:sz="0" w:space="0" w:color="auto"/>
        <w:bottom w:val="none" w:sz="0" w:space="0" w:color="auto"/>
        <w:right w:val="none" w:sz="0" w:space="0" w:color="auto"/>
      </w:divBdr>
    </w:div>
    <w:div w:id="601496072">
      <w:bodyDiv w:val="1"/>
      <w:marLeft w:val="0"/>
      <w:marRight w:val="0"/>
      <w:marTop w:val="0"/>
      <w:marBottom w:val="0"/>
      <w:divBdr>
        <w:top w:val="none" w:sz="0" w:space="0" w:color="auto"/>
        <w:left w:val="none" w:sz="0" w:space="0" w:color="auto"/>
        <w:bottom w:val="none" w:sz="0" w:space="0" w:color="auto"/>
        <w:right w:val="none" w:sz="0" w:space="0" w:color="auto"/>
      </w:divBdr>
      <w:divsChild>
        <w:div w:id="77482371">
          <w:marLeft w:val="0"/>
          <w:marRight w:val="0"/>
          <w:marTop w:val="0"/>
          <w:marBottom w:val="0"/>
          <w:divBdr>
            <w:top w:val="none" w:sz="0" w:space="0" w:color="auto"/>
            <w:left w:val="none" w:sz="0" w:space="0" w:color="auto"/>
            <w:bottom w:val="none" w:sz="0" w:space="0" w:color="auto"/>
            <w:right w:val="none" w:sz="0" w:space="0" w:color="auto"/>
          </w:divBdr>
        </w:div>
        <w:div w:id="110708974">
          <w:marLeft w:val="0"/>
          <w:marRight w:val="0"/>
          <w:marTop w:val="0"/>
          <w:marBottom w:val="0"/>
          <w:divBdr>
            <w:top w:val="none" w:sz="0" w:space="0" w:color="auto"/>
            <w:left w:val="none" w:sz="0" w:space="0" w:color="auto"/>
            <w:bottom w:val="none" w:sz="0" w:space="0" w:color="auto"/>
            <w:right w:val="none" w:sz="0" w:space="0" w:color="auto"/>
          </w:divBdr>
        </w:div>
        <w:div w:id="164322063">
          <w:marLeft w:val="0"/>
          <w:marRight w:val="0"/>
          <w:marTop w:val="0"/>
          <w:marBottom w:val="0"/>
          <w:divBdr>
            <w:top w:val="none" w:sz="0" w:space="0" w:color="auto"/>
            <w:left w:val="none" w:sz="0" w:space="0" w:color="auto"/>
            <w:bottom w:val="none" w:sz="0" w:space="0" w:color="auto"/>
            <w:right w:val="none" w:sz="0" w:space="0" w:color="auto"/>
          </w:divBdr>
        </w:div>
        <w:div w:id="213739390">
          <w:marLeft w:val="0"/>
          <w:marRight w:val="0"/>
          <w:marTop w:val="0"/>
          <w:marBottom w:val="0"/>
          <w:divBdr>
            <w:top w:val="none" w:sz="0" w:space="0" w:color="auto"/>
            <w:left w:val="none" w:sz="0" w:space="0" w:color="auto"/>
            <w:bottom w:val="none" w:sz="0" w:space="0" w:color="auto"/>
            <w:right w:val="none" w:sz="0" w:space="0" w:color="auto"/>
          </w:divBdr>
        </w:div>
        <w:div w:id="474757979">
          <w:marLeft w:val="0"/>
          <w:marRight w:val="0"/>
          <w:marTop w:val="0"/>
          <w:marBottom w:val="0"/>
          <w:divBdr>
            <w:top w:val="none" w:sz="0" w:space="0" w:color="auto"/>
            <w:left w:val="none" w:sz="0" w:space="0" w:color="auto"/>
            <w:bottom w:val="none" w:sz="0" w:space="0" w:color="auto"/>
            <w:right w:val="none" w:sz="0" w:space="0" w:color="auto"/>
          </w:divBdr>
        </w:div>
        <w:div w:id="599529805">
          <w:marLeft w:val="0"/>
          <w:marRight w:val="0"/>
          <w:marTop w:val="0"/>
          <w:marBottom w:val="0"/>
          <w:divBdr>
            <w:top w:val="none" w:sz="0" w:space="0" w:color="auto"/>
            <w:left w:val="none" w:sz="0" w:space="0" w:color="auto"/>
            <w:bottom w:val="none" w:sz="0" w:space="0" w:color="auto"/>
            <w:right w:val="none" w:sz="0" w:space="0" w:color="auto"/>
          </w:divBdr>
        </w:div>
        <w:div w:id="804853450">
          <w:marLeft w:val="0"/>
          <w:marRight w:val="0"/>
          <w:marTop w:val="0"/>
          <w:marBottom w:val="0"/>
          <w:divBdr>
            <w:top w:val="none" w:sz="0" w:space="0" w:color="auto"/>
            <w:left w:val="none" w:sz="0" w:space="0" w:color="auto"/>
            <w:bottom w:val="none" w:sz="0" w:space="0" w:color="auto"/>
            <w:right w:val="none" w:sz="0" w:space="0" w:color="auto"/>
          </w:divBdr>
        </w:div>
        <w:div w:id="812261757">
          <w:marLeft w:val="0"/>
          <w:marRight w:val="0"/>
          <w:marTop w:val="0"/>
          <w:marBottom w:val="0"/>
          <w:divBdr>
            <w:top w:val="none" w:sz="0" w:space="0" w:color="auto"/>
            <w:left w:val="none" w:sz="0" w:space="0" w:color="auto"/>
            <w:bottom w:val="none" w:sz="0" w:space="0" w:color="auto"/>
            <w:right w:val="none" w:sz="0" w:space="0" w:color="auto"/>
          </w:divBdr>
        </w:div>
        <w:div w:id="870996527">
          <w:marLeft w:val="0"/>
          <w:marRight w:val="0"/>
          <w:marTop w:val="0"/>
          <w:marBottom w:val="0"/>
          <w:divBdr>
            <w:top w:val="none" w:sz="0" w:space="0" w:color="auto"/>
            <w:left w:val="none" w:sz="0" w:space="0" w:color="auto"/>
            <w:bottom w:val="none" w:sz="0" w:space="0" w:color="auto"/>
            <w:right w:val="none" w:sz="0" w:space="0" w:color="auto"/>
          </w:divBdr>
        </w:div>
        <w:div w:id="929316594">
          <w:marLeft w:val="0"/>
          <w:marRight w:val="0"/>
          <w:marTop w:val="0"/>
          <w:marBottom w:val="0"/>
          <w:divBdr>
            <w:top w:val="none" w:sz="0" w:space="0" w:color="auto"/>
            <w:left w:val="none" w:sz="0" w:space="0" w:color="auto"/>
            <w:bottom w:val="none" w:sz="0" w:space="0" w:color="auto"/>
            <w:right w:val="none" w:sz="0" w:space="0" w:color="auto"/>
          </w:divBdr>
        </w:div>
        <w:div w:id="961033206">
          <w:marLeft w:val="0"/>
          <w:marRight w:val="0"/>
          <w:marTop w:val="0"/>
          <w:marBottom w:val="0"/>
          <w:divBdr>
            <w:top w:val="none" w:sz="0" w:space="0" w:color="auto"/>
            <w:left w:val="none" w:sz="0" w:space="0" w:color="auto"/>
            <w:bottom w:val="none" w:sz="0" w:space="0" w:color="auto"/>
            <w:right w:val="none" w:sz="0" w:space="0" w:color="auto"/>
          </w:divBdr>
        </w:div>
        <w:div w:id="1027757648">
          <w:marLeft w:val="0"/>
          <w:marRight w:val="0"/>
          <w:marTop w:val="0"/>
          <w:marBottom w:val="0"/>
          <w:divBdr>
            <w:top w:val="none" w:sz="0" w:space="0" w:color="auto"/>
            <w:left w:val="none" w:sz="0" w:space="0" w:color="auto"/>
            <w:bottom w:val="none" w:sz="0" w:space="0" w:color="auto"/>
            <w:right w:val="none" w:sz="0" w:space="0" w:color="auto"/>
          </w:divBdr>
        </w:div>
        <w:div w:id="1035889414">
          <w:marLeft w:val="0"/>
          <w:marRight w:val="0"/>
          <w:marTop w:val="0"/>
          <w:marBottom w:val="0"/>
          <w:divBdr>
            <w:top w:val="none" w:sz="0" w:space="0" w:color="auto"/>
            <w:left w:val="none" w:sz="0" w:space="0" w:color="auto"/>
            <w:bottom w:val="none" w:sz="0" w:space="0" w:color="auto"/>
            <w:right w:val="none" w:sz="0" w:space="0" w:color="auto"/>
          </w:divBdr>
        </w:div>
        <w:div w:id="1106730149">
          <w:marLeft w:val="0"/>
          <w:marRight w:val="0"/>
          <w:marTop w:val="0"/>
          <w:marBottom w:val="0"/>
          <w:divBdr>
            <w:top w:val="none" w:sz="0" w:space="0" w:color="auto"/>
            <w:left w:val="none" w:sz="0" w:space="0" w:color="auto"/>
            <w:bottom w:val="none" w:sz="0" w:space="0" w:color="auto"/>
            <w:right w:val="none" w:sz="0" w:space="0" w:color="auto"/>
          </w:divBdr>
        </w:div>
        <w:div w:id="1222324105">
          <w:marLeft w:val="0"/>
          <w:marRight w:val="0"/>
          <w:marTop w:val="0"/>
          <w:marBottom w:val="0"/>
          <w:divBdr>
            <w:top w:val="none" w:sz="0" w:space="0" w:color="auto"/>
            <w:left w:val="none" w:sz="0" w:space="0" w:color="auto"/>
            <w:bottom w:val="none" w:sz="0" w:space="0" w:color="auto"/>
            <w:right w:val="none" w:sz="0" w:space="0" w:color="auto"/>
          </w:divBdr>
        </w:div>
        <w:div w:id="1265264944">
          <w:marLeft w:val="0"/>
          <w:marRight w:val="0"/>
          <w:marTop w:val="0"/>
          <w:marBottom w:val="0"/>
          <w:divBdr>
            <w:top w:val="none" w:sz="0" w:space="0" w:color="auto"/>
            <w:left w:val="none" w:sz="0" w:space="0" w:color="auto"/>
            <w:bottom w:val="none" w:sz="0" w:space="0" w:color="auto"/>
            <w:right w:val="none" w:sz="0" w:space="0" w:color="auto"/>
          </w:divBdr>
        </w:div>
        <w:div w:id="1305161526">
          <w:marLeft w:val="0"/>
          <w:marRight w:val="0"/>
          <w:marTop w:val="0"/>
          <w:marBottom w:val="0"/>
          <w:divBdr>
            <w:top w:val="none" w:sz="0" w:space="0" w:color="auto"/>
            <w:left w:val="none" w:sz="0" w:space="0" w:color="auto"/>
            <w:bottom w:val="none" w:sz="0" w:space="0" w:color="auto"/>
            <w:right w:val="none" w:sz="0" w:space="0" w:color="auto"/>
          </w:divBdr>
        </w:div>
        <w:div w:id="1345017488">
          <w:marLeft w:val="0"/>
          <w:marRight w:val="0"/>
          <w:marTop w:val="0"/>
          <w:marBottom w:val="0"/>
          <w:divBdr>
            <w:top w:val="none" w:sz="0" w:space="0" w:color="auto"/>
            <w:left w:val="none" w:sz="0" w:space="0" w:color="auto"/>
            <w:bottom w:val="none" w:sz="0" w:space="0" w:color="auto"/>
            <w:right w:val="none" w:sz="0" w:space="0" w:color="auto"/>
          </w:divBdr>
        </w:div>
        <w:div w:id="1452748136">
          <w:marLeft w:val="0"/>
          <w:marRight w:val="0"/>
          <w:marTop w:val="0"/>
          <w:marBottom w:val="0"/>
          <w:divBdr>
            <w:top w:val="none" w:sz="0" w:space="0" w:color="auto"/>
            <w:left w:val="none" w:sz="0" w:space="0" w:color="auto"/>
            <w:bottom w:val="none" w:sz="0" w:space="0" w:color="auto"/>
            <w:right w:val="none" w:sz="0" w:space="0" w:color="auto"/>
          </w:divBdr>
        </w:div>
        <w:div w:id="1470322291">
          <w:marLeft w:val="0"/>
          <w:marRight w:val="0"/>
          <w:marTop w:val="0"/>
          <w:marBottom w:val="0"/>
          <w:divBdr>
            <w:top w:val="none" w:sz="0" w:space="0" w:color="auto"/>
            <w:left w:val="none" w:sz="0" w:space="0" w:color="auto"/>
            <w:bottom w:val="none" w:sz="0" w:space="0" w:color="auto"/>
            <w:right w:val="none" w:sz="0" w:space="0" w:color="auto"/>
          </w:divBdr>
        </w:div>
        <w:div w:id="1601793834">
          <w:marLeft w:val="0"/>
          <w:marRight w:val="0"/>
          <w:marTop w:val="0"/>
          <w:marBottom w:val="0"/>
          <w:divBdr>
            <w:top w:val="none" w:sz="0" w:space="0" w:color="auto"/>
            <w:left w:val="none" w:sz="0" w:space="0" w:color="auto"/>
            <w:bottom w:val="none" w:sz="0" w:space="0" w:color="auto"/>
            <w:right w:val="none" w:sz="0" w:space="0" w:color="auto"/>
          </w:divBdr>
        </w:div>
        <w:div w:id="1666667908">
          <w:marLeft w:val="0"/>
          <w:marRight w:val="0"/>
          <w:marTop w:val="0"/>
          <w:marBottom w:val="0"/>
          <w:divBdr>
            <w:top w:val="none" w:sz="0" w:space="0" w:color="auto"/>
            <w:left w:val="none" w:sz="0" w:space="0" w:color="auto"/>
            <w:bottom w:val="none" w:sz="0" w:space="0" w:color="auto"/>
            <w:right w:val="none" w:sz="0" w:space="0" w:color="auto"/>
          </w:divBdr>
        </w:div>
        <w:div w:id="1668095066">
          <w:marLeft w:val="0"/>
          <w:marRight w:val="0"/>
          <w:marTop w:val="0"/>
          <w:marBottom w:val="0"/>
          <w:divBdr>
            <w:top w:val="none" w:sz="0" w:space="0" w:color="auto"/>
            <w:left w:val="none" w:sz="0" w:space="0" w:color="auto"/>
            <w:bottom w:val="none" w:sz="0" w:space="0" w:color="auto"/>
            <w:right w:val="none" w:sz="0" w:space="0" w:color="auto"/>
          </w:divBdr>
        </w:div>
        <w:div w:id="1668096995">
          <w:marLeft w:val="0"/>
          <w:marRight w:val="0"/>
          <w:marTop w:val="0"/>
          <w:marBottom w:val="0"/>
          <w:divBdr>
            <w:top w:val="none" w:sz="0" w:space="0" w:color="auto"/>
            <w:left w:val="none" w:sz="0" w:space="0" w:color="auto"/>
            <w:bottom w:val="none" w:sz="0" w:space="0" w:color="auto"/>
            <w:right w:val="none" w:sz="0" w:space="0" w:color="auto"/>
          </w:divBdr>
        </w:div>
        <w:div w:id="1721586752">
          <w:marLeft w:val="0"/>
          <w:marRight w:val="0"/>
          <w:marTop w:val="0"/>
          <w:marBottom w:val="0"/>
          <w:divBdr>
            <w:top w:val="none" w:sz="0" w:space="0" w:color="auto"/>
            <w:left w:val="none" w:sz="0" w:space="0" w:color="auto"/>
            <w:bottom w:val="none" w:sz="0" w:space="0" w:color="auto"/>
            <w:right w:val="none" w:sz="0" w:space="0" w:color="auto"/>
          </w:divBdr>
        </w:div>
        <w:div w:id="1748727842">
          <w:marLeft w:val="0"/>
          <w:marRight w:val="0"/>
          <w:marTop w:val="0"/>
          <w:marBottom w:val="0"/>
          <w:divBdr>
            <w:top w:val="none" w:sz="0" w:space="0" w:color="auto"/>
            <w:left w:val="none" w:sz="0" w:space="0" w:color="auto"/>
            <w:bottom w:val="none" w:sz="0" w:space="0" w:color="auto"/>
            <w:right w:val="none" w:sz="0" w:space="0" w:color="auto"/>
          </w:divBdr>
        </w:div>
        <w:div w:id="1757900951">
          <w:marLeft w:val="0"/>
          <w:marRight w:val="0"/>
          <w:marTop w:val="0"/>
          <w:marBottom w:val="0"/>
          <w:divBdr>
            <w:top w:val="none" w:sz="0" w:space="0" w:color="auto"/>
            <w:left w:val="none" w:sz="0" w:space="0" w:color="auto"/>
            <w:bottom w:val="none" w:sz="0" w:space="0" w:color="auto"/>
            <w:right w:val="none" w:sz="0" w:space="0" w:color="auto"/>
          </w:divBdr>
        </w:div>
        <w:div w:id="1921597975">
          <w:marLeft w:val="0"/>
          <w:marRight w:val="0"/>
          <w:marTop w:val="0"/>
          <w:marBottom w:val="0"/>
          <w:divBdr>
            <w:top w:val="none" w:sz="0" w:space="0" w:color="auto"/>
            <w:left w:val="none" w:sz="0" w:space="0" w:color="auto"/>
            <w:bottom w:val="none" w:sz="0" w:space="0" w:color="auto"/>
            <w:right w:val="none" w:sz="0" w:space="0" w:color="auto"/>
          </w:divBdr>
        </w:div>
        <w:div w:id="1952281425">
          <w:marLeft w:val="0"/>
          <w:marRight w:val="0"/>
          <w:marTop w:val="0"/>
          <w:marBottom w:val="0"/>
          <w:divBdr>
            <w:top w:val="none" w:sz="0" w:space="0" w:color="auto"/>
            <w:left w:val="none" w:sz="0" w:space="0" w:color="auto"/>
            <w:bottom w:val="none" w:sz="0" w:space="0" w:color="auto"/>
            <w:right w:val="none" w:sz="0" w:space="0" w:color="auto"/>
          </w:divBdr>
        </w:div>
        <w:div w:id="2066104110">
          <w:marLeft w:val="0"/>
          <w:marRight w:val="0"/>
          <w:marTop w:val="0"/>
          <w:marBottom w:val="0"/>
          <w:divBdr>
            <w:top w:val="none" w:sz="0" w:space="0" w:color="auto"/>
            <w:left w:val="none" w:sz="0" w:space="0" w:color="auto"/>
            <w:bottom w:val="none" w:sz="0" w:space="0" w:color="auto"/>
            <w:right w:val="none" w:sz="0" w:space="0" w:color="auto"/>
          </w:divBdr>
        </w:div>
      </w:divsChild>
    </w:div>
    <w:div w:id="777064688">
      <w:bodyDiv w:val="1"/>
      <w:marLeft w:val="0"/>
      <w:marRight w:val="0"/>
      <w:marTop w:val="0"/>
      <w:marBottom w:val="0"/>
      <w:divBdr>
        <w:top w:val="none" w:sz="0" w:space="0" w:color="auto"/>
        <w:left w:val="none" w:sz="0" w:space="0" w:color="auto"/>
        <w:bottom w:val="none" w:sz="0" w:space="0" w:color="auto"/>
        <w:right w:val="none" w:sz="0" w:space="0" w:color="auto"/>
      </w:divBdr>
    </w:div>
    <w:div w:id="1900944325">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charles barlow</cp:lastModifiedBy>
  <cp:revision>10</cp:revision>
  <dcterms:created xsi:type="dcterms:W3CDTF">2022-02-15T10:17:00Z</dcterms:created>
  <dcterms:modified xsi:type="dcterms:W3CDTF">2022-02-15T10:24:00Z</dcterms:modified>
</cp:coreProperties>
</file>