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0A5D8" w14:textId="77777777" w:rsidR="00DF4F0E" w:rsidRPr="00DF4F0E" w:rsidRDefault="006F2C24" w:rsidP="006F2C24">
      <w:pPr>
        <w:shd w:val="clear" w:color="auto" w:fill="FFFFFF"/>
        <w:spacing w:after="0" w:line="240" w:lineRule="auto"/>
        <w:jc w:val="center"/>
        <w:textAlignment w:val="baseline"/>
        <w:rPr>
          <w:rFonts w:ascii="Franklin Gothic Heavy" w:eastAsia="Times New Roman" w:hAnsi="Franklin Gothic Heavy" w:cs="Calibri"/>
          <w:b/>
          <w:bCs/>
          <w:color w:val="2F5496" w:themeColor="accent1" w:themeShade="BF"/>
          <w:kern w:val="0"/>
          <w:bdr w:val="none" w:sz="0" w:space="0" w:color="auto" w:frame="1"/>
          <w:lang w:eastAsia="en-GB"/>
          <w14:ligatures w14:val="none"/>
        </w:rPr>
      </w:pPr>
      <w:r w:rsidRPr="00DF4F0E">
        <w:rPr>
          <w:rFonts w:ascii="Franklin Gothic Heavy" w:eastAsia="Times New Roman" w:hAnsi="Franklin Gothic Heavy" w:cs="Arial"/>
          <w:color w:val="2F5496" w:themeColor="accent1" w:themeShade="BF"/>
          <w:kern w:val="0"/>
          <w:sz w:val="28"/>
          <w:szCs w:val="28"/>
          <w:bdr w:val="none" w:sz="0" w:space="0" w:color="auto" w:frame="1"/>
          <w:lang w:eastAsia="en-GB"/>
          <w14:ligatures w14:val="none"/>
        </w:rPr>
        <w:t>Frequently Asked Questions </w:t>
      </w:r>
    </w:p>
    <w:p w14:paraId="6516BD7E" w14:textId="5E5CB2B5" w:rsidR="006F2C24" w:rsidRPr="00DF4F0E" w:rsidRDefault="006F2C24" w:rsidP="006F2C24">
      <w:pPr>
        <w:shd w:val="clear" w:color="auto" w:fill="FFFFFF"/>
        <w:spacing w:after="0" w:line="240" w:lineRule="auto"/>
        <w:jc w:val="center"/>
        <w:textAlignment w:val="baseline"/>
        <w:rPr>
          <w:rFonts w:ascii="inherit" w:eastAsia="Times New Roman" w:hAnsi="inherit" w:cs="Calibri"/>
          <w:b/>
          <w:bCs/>
          <w:color w:val="000000"/>
          <w:kern w:val="0"/>
          <w:bdr w:val="none" w:sz="0" w:space="0" w:color="auto" w:frame="1"/>
          <w:lang w:eastAsia="en-GB"/>
          <w14:ligatures w14:val="none"/>
        </w:rPr>
      </w:pPr>
      <w:r w:rsidRPr="00DF4F0E">
        <w:rPr>
          <w:rFonts w:ascii="inherit" w:eastAsia="Times New Roman" w:hAnsi="inherit" w:cs="Calibri"/>
          <w:b/>
          <w:bCs/>
          <w:color w:val="000000"/>
          <w:kern w:val="0"/>
          <w:bdr w:val="none" w:sz="0" w:space="0" w:color="auto" w:frame="1"/>
          <w:lang w:eastAsia="en-GB"/>
          <w14:ligatures w14:val="none"/>
        </w:rPr>
        <w:t> </w:t>
      </w:r>
    </w:p>
    <w:p w14:paraId="347074F3" w14:textId="77777777" w:rsidR="006F2C24" w:rsidRDefault="006F2C24" w:rsidP="006F2C24">
      <w:pPr>
        <w:shd w:val="clear" w:color="auto" w:fill="FFFFFF"/>
        <w:spacing w:after="0" w:line="240" w:lineRule="auto"/>
        <w:textAlignment w:val="baseline"/>
        <w:rPr>
          <w:rFonts w:ascii="Arial" w:eastAsia="Times New Roman" w:hAnsi="Arial" w:cs="Arial"/>
          <w:b/>
          <w:bCs/>
          <w:color w:val="000000"/>
          <w:kern w:val="0"/>
          <w:bdr w:val="none" w:sz="0" w:space="0" w:color="auto" w:frame="1"/>
          <w:lang w:eastAsia="en-GB"/>
          <w14:ligatures w14:val="none"/>
        </w:rPr>
      </w:pPr>
      <w:r w:rsidRPr="00DF4F0E">
        <w:rPr>
          <w:rFonts w:ascii="Arial" w:eastAsia="Times New Roman" w:hAnsi="Arial" w:cs="Arial"/>
          <w:b/>
          <w:bCs/>
          <w:color w:val="000000"/>
          <w:kern w:val="0"/>
          <w:bdr w:val="none" w:sz="0" w:space="0" w:color="auto" w:frame="1"/>
          <w:lang w:eastAsia="en-GB"/>
          <w14:ligatures w14:val="none"/>
        </w:rPr>
        <w:t>What is EeRS? </w:t>
      </w:r>
    </w:p>
    <w:p w14:paraId="2BC0ACD1" w14:textId="77777777" w:rsidR="0044104E" w:rsidRPr="00DF4F0E" w:rsidRDefault="0044104E" w:rsidP="006F2C24">
      <w:pPr>
        <w:shd w:val="clear" w:color="auto" w:fill="FFFFFF"/>
        <w:spacing w:after="0" w:line="240" w:lineRule="auto"/>
        <w:textAlignment w:val="baseline"/>
        <w:rPr>
          <w:rFonts w:ascii="Arial" w:eastAsia="Times New Roman" w:hAnsi="Arial" w:cs="Arial"/>
          <w:color w:val="000000"/>
          <w:kern w:val="0"/>
          <w:sz w:val="24"/>
          <w:szCs w:val="24"/>
          <w:lang w:eastAsia="en-GB"/>
          <w14:ligatures w14:val="none"/>
        </w:rPr>
      </w:pPr>
    </w:p>
    <w:p w14:paraId="59435083" w14:textId="77777777" w:rsidR="006F2C24" w:rsidRPr="00DF4F0E" w:rsidRDefault="006F2C24" w:rsidP="006F2C24">
      <w:pPr>
        <w:shd w:val="clear" w:color="auto" w:fill="FFFFFF"/>
        <w:spacing w:after="0" w:line="240" w:lineRule="auto"/>
        <w:textAlignment w:val="baseline"/>
        <w:rPr>
          <w:rFonts w:ascii="Arial" w:eastAsia="Times New Roman" w:hAnsi="Arial" w:cs="Arial"/>
          <w:color w:val="000000"/>
          <w:kern w:val="0"/>
          <w:sz w:val="24"/>
          <w:szCs w:val="24"/>
          <w:lang w:eastAsia="en-GB"/>
          <w14:ligatures w14:val="none"/>
        </w:rPr>
      </w:pPr>
      <w:r w:rsidRPr="00DF4F0E">
        <w:rPr>
          <w:rFonts w:ascii="Arial" w:eastAsia="Times New Roman" w:hAnsi="Arial" w:cs="Arial"/>
          <w:color w:val="000000"/>
          <w:kern w:val="0"/>
          <w:bdr w:val="none" w:sz="0" w:space="0" w:color="auto" w:frame="1"/>
          <w:lang w:eastAsia="en-GB"/>
          <w14:ligatures w14:val="none"/>
        </w:rPr>
        <w:t>EeRS stands for Electric Eyecare Referral System.  </w:t>
      </w:r>
    </w:p>
    <w:p w14:paraId="0674A150" w14:textId="77777777" w:rsidR="006F2C24" w:rsidRPr="00DF4F0E" w:rsidRDefault="006F2C24" w:rsidP="006F2C24">
      <w:pPr>
        <w:shd w:val="clear" w:color="auto" w:fill="FFFFFF"/>
        <w:spacing w:after="0" w:line="240" w:lineRule="auto"/>
        <w:textAlignment w:val="baseline"/>
        <w:rPr>
          <w:rFonts w:ascii="Arial" w:eastAsia="Times New Roman" w:hAnsi="Arial" w:cs="Arial"/>
          <w:color w:val="000000"/>
          <w:kern w:val="0"/>
          <w:sz w:val="24"/>
          <w:szCs w:val="24"/>
          <w:lang w:eastAsia="en-GB"/>
          <w14:ligatures w14:val="none"/>
        </w:rPr>
      </w:pPr>
      <w:r w:rsidRPr="00DF4F0E">
        <w:rPr>
          <w:rFonts w:ascii="Arial" w:eastAsia="Times New Roman" w:hAnsi="Arial" w:cs="Arial"/>
          <w:color w:val="000000"/>
          <w:kern w:val="0"/>
          <w:bdr w:val="none" w:sz="0" w:space="0" w:color="auto" w:frame="1"/>
          <w:lang w:eastAsia="en-GB"/>
          <w14:ligatures w14:val="none"/>
        </w:rPr>
        <w:t>This is shorthand for a secure, electronic system for the two-way transfer of patient and clinical data (including images and OCT scans) between eye care services.  </w:t>
      </w:r>
    </w:p>
    <w:p w14:paraId="435D26DF" w14:textId="77777777" w:rsidR="006F2C24" w:rsidRPr="00DF4F0E" w:rsidRDefault="006F2C24" w:rsidP="006F2C24">
      <w:pPr>
        <w:shd w:val="clear" w:color="auto" w:fill="FFFFFF"/>
        <w:spacing w:after="0" w:line="240" w:lineRule="auto"/>
        <w:textAlignment w:val="baseline"/>
        <w:rPr>
          <w:rFonts w:ascii="Arial" w:eastAsia="Times New Roman" w:hAnsi="Arial" w:cs="Arial"/>
          <w:color w:val="000000"/>
          <w:kern w:val="0"/>
          <w:sz w:val="24"/>
          <w:szCs w:val="24"/>
          <w:lang w:eastAsia="en-GB"/>
          <w14:ligatures w14:val="none"/>
        </w:rPr>
      </w:pPr>
      <w:r w:rsidRPr="00DF4F0E">
        <w:rPr>
          <w:rFonts w:ascii="Arial" w:eastAsia="Times New Roman" w:hAnsi="Arial" w:cs="Arial"/>
          <w:color w:val="000000"/>
          <w:kern w:val="0"/>
          <w:bdr w:val="none" w:sz="0" w:space="0" w:color="auto" w:frame="1"/>
          <w:lang w:eastAsia="en-GB"/>
          <w14:ligatures w14:val="none"/>
        </w:rPr>
        <w:t> </w:t>
      </w:r>
    </w:p>
    <w:p w14:paraId="10B7704E" w14:textId="3578E2E8" w:rsidR="770C2F60" w:rsidRPr="009335A3" w:rsidRDefault="006F2C24" w:rsidP="009335A3">
      <w:pPr>
        <w:shd w:val="clear" w:color="auto" w:fill="FFFFFF"/>
        <w:spacing w:after="0" w:line="240" w:lineRule="auto"/>
        <w:textAlignment w:val="baseline"/>
        <w:rPr>
          <w:rFonts w:ascii="Arial" w:eastAsia="Times New Roman" w:hAnsi="Arial" w:cs="Arial"/>
          <w:color w:val="000000"/>
          <w:kern w:val="0"/>
          <w:sz w:val="24"/>
          <w:szCs w:val="24"/>
          <w:lang w:eastAsia="en-GB"/>
          <w14:ligatures w14:val="none"/>
        </w:rPr>
      </w:pPr>
      <w:r w:rsidRPr="00DF4F0E">
        <w:rPr>
          <w:rFonts w:ascii="Arial" w:eastAsia="Times New Roman" w:hAnsi="Arial" w:cs="Arial"/>
          <w:b/>
          <w:bCs/>
          <w:color w:val="000000"/>
          <w:kern w:val="0"/>
          <w:bdr w:val="none" w:sz="0" w:space="0" w:color="auto" w:frame="1"/>
          <w:lang w:eastAsia="en-GB"/>
          <w14:ligatures w14:val="none"/>
        </w:rPr>
        <w:t>What are the benefits of EeRS over the current paper GOS 18 referrals via post?</w:t>
      </w:r>
      <w:r w:rsidRPr="00DF4F0E">
        <w:rPr>
          <w:rFonts w:ascii="Arial" w:eastAsia="Times New Roman" w:hAnsi="Arial" w:cs="Arial"/>
          <w:color w:val="000000"/>
          <w:kern w:val="0"/>
          <w:bdr w:val="none" w:sz="0" w:space="0" w:color="auto" w:frame="1"/>
          <w:lang w:eastAsia="en-GB"/>
          <w14:ligatures w14:val="none"/>
        </w:rPr>
        <w:t> </w:t>
      </w:r>
    </w:p>
    <w:p w14:paraId="5A175FF5" w14:textId="77777777" w:rsidR="006F2C24" w:rsidRPr="00DF4F0E" w:rsidRDefault="006F2C24" w:rsidP="006F2C24">
      <w:pPr>
        <w:numPr>
          <w:ilvl w:val="0"/>
          <w:numId w:val="1"/>
        </w:numPr>
        <w:spacing w:beforeAutospacing="1" w:after="0" w:afterAutospacing="1" w:line="240" w:lineRule="auto"/>
        <w:textAlignment w:val="baseline"/>
        <w:rPr>
          <w:rFonts w:ascii="Arial" w:eastAsia="Times New Roman" w:hAnsi="Arial" w:cs="Arial"/>
          <w:color w:val="000000"/>
          <w:kern w:val="0"/>
          <w:lang w:eastAsia="en-GB"/>
          <w14:ligatures w14:val="none"/>
        </w:rPr>
      </w:pPr>
      <w:r w:rsidRPr="00DF4F0E">
        <w:rPr>
          <w:rFonts w:ascii="Arial" w:eastAsia="Times New Roman" w:hAnsi="Arial" w:cs="Arial"/>
          <w:color w:val="000000"/>
          <w:kern w:val="0"/>
          <w:bdr w:val="none" w:sz="0" w:space="0" w:color="auto" w:frame="1"/>
          <w:lang w:eastAsia="en-GB"/>
          <w14:ligatures w14:val="none"/>
        </w:rPr>
        <w:t>Electronic referrals will be faster and more reliable </w:t>
      </w:r>
    </w:p>
    <w:p w14:paraId="4DC90D40" w14:textId="77777777" w:rsidR="006F2C24" w:rsidRPr="00DF4F0E" w:rsidRDefault="006F2C24" w:rsidP="006F2C24">
      <w:pPr>
        <w:numPr>
          <w:ilvl w:val="0"/>
          <w:numId w:val="1"/>
        </w:numPr>
        <w:shd w:val="clear" w:color="auto" w:fill="FFFFFF"/>
        <w:spacing w:after="0" w:line="240" w:lineRule="auto"/>
        <w:textAlignment w:val="baseline"/>
        <w:rPr>
          <w:rFonts w:ascii="Arial" w:eastAsia="Times New Roman" w:hAnsi="Arial" w:cs="Arial"/>
          <w:color w:val="000000"/>
          <w:kern w:val="0"/>
          <w:sz w:val="24"/>
          <w:szCs w:val="24"/>
          <w:lang w:eastAsia="en-GB"/>
          <w14:ligatures w14:val="none"/>
        </w:rPr>
      </w:pPr>
      <w:r w:rsidRPr="00DF4F0E">
        <w:rPr>
          <w:rFonts w:ascii="Arial" w:eastAsia="Times New Roman" w:hAnsi="Arial" w:cs="Arial"/>
          <w:color w:val="000000"/>
          <w:kern w:val="0"/>
          <w:bdr w:val="none" w:sz="0" w:space="0" w:color="auto" w:frame="1"/>
          <w:lang w:eastAsia="en-GB"/>
          <w14:ligatures w14:val="none"/>
        </w:rPr>
        <w:t>Will allow attachment of any relevant images and OCT scans, enhancing quality of referrals </w:t>
      </w:r>
    </w:p>
    <w:p w14:paraId="350E2286" w14:textId="77777777" w:rsidR="006F2C24" w:rsidRPr="00DF4F0E" w:rsidRDefault="006F2C24" w:rsidP="006F2C24">
      <w:pPr>
        <w:numPr>
          <w:ilvl w:val="0"/>
          <w:numId w:val="1"/>
        </w:numPr>
        <w:shd w:val="clear" w:color="auto" w:fill="FFFFFF"/>
        <w:spacing w:after="0" w:line="240" w:lineRule="auto"/>
        <w:textAlignment w:val="baseline"/>
        <w:rPr>
          <w:rFonts w:ascii="Arial" w:eastAsia="Times New Roman" w:hAnsi="Arial" w:cs="Arial"/>
          <w:color w:val="000000"/>
          <w:kern w:val="0"/>
          <w:sz w:val="24"/>
          <w:szCs w:val="24"/>
          <w:lang w:eastAsia="en-GB"/>
          <w14:ligatures w14:val="none"/>
        </w:rPr>
      </w:pPr>
      <w:r w:rsidRPr="00DF4F0E">
        <w:rPr>
          <w:rFonts w:ascii="Arial" w:eastAsia="Times New Roman" w:hAnsi="Arial" w:cs="Arial"/>
          <w:color w:val="000000"/>
          <w:kern w:val="0"/>
          <w:bdr w:val="none" w:sz="0" w:space="0" w:color="auto" w:frame="1"/>
          <w:lang w:eastAsia="en-GB"/>
          <w14:ligatures w14:val="none"/>
        </w:rPr>
        <w:t>Will allow direct referral to Ophthalmology, rather than via GP as currently </w:t>
      </w:r>
    </w:p>
    <w:p w14:paraId="7A4F3316" w14:textId="77777777" w:rsidR="006F2C24" w:rsidRPr="00DF4F0E" w:rsidRDefault="006F2C24" w:rsidP="006F2C24">
      <w:pPr>
        <w:numPr>
          <w:ilvl w:val="0"/>
          <w:numId w:val="1"/>
        </w:numPr>
        <w:shd w:val="clear" w:color="auto" w:fill="FFFFFF"/>
        <w:spacing w:after="0" w:line="240" w:lineRule="auto"/>
        <w:textAlignment w:val="baseline"/>
        <w:rPr>
          <w:rFonts w:ascii="Arial" w:eastAsia="Times New Roman" w:hAnsi="Arial" w:cs="Arial"/>
          <w:color w:val="000000"/>
          <w:kern w:val="0"/>
          <w:sz w:val="24"/>
          <w:szCs w:val="24"/>
          <w:lang w:eastAsia="en-GB"/>
          <w14:ligatures w14:val="none"/>
        </w:rPr>
      </w:pPr>
      <w:r w:rsidRPr="00DF4F0E">
        <w:rPr>
          <w:rFonts w:ascii="Arial" w:eastAsia="Times New Roman" w:hAnsi="Arial" w:cs="Arial"/>
          <w:color w:val="000000"/>
          <w:kern w:val="0"/>
          <w:bdr w:val="none" w:sz="0" w:space="0" w:color="auto" w:frame="1"/>
          <w:lang w:eastAsia="en-GB"/>
          <w14:ligatures w14:val="none"/>
        </w:rPr>
        <w:t>Will allow overview for Optometrists of patient’s position in their referral journey </w:t>
      </w:r>
    </w:p>
    <w:p w14:paraId="4B67CCFA" w14:textId="4410ED6D" w:rsidR="006F2C24" w:rsidRPr="00DF4F0E" w:rsidRDefault="006F2C24" w:rsidP="006F2C24">
      <w:pPr>
        <w:numPr>
          <w:ilvl w:val="0"/>
          <w:numId w:val="1"/>
        </w:numPr>
        <w:shd w:val="clear" w:color="auto" w:fill="FFFFFF"/>
        <w:spacing w:after="0" w:line="240" w:lineRule="auto"/>
        <w:textAlignment w:val="baseline"/>
        <w:rPr>
          <w:rFonts w:ascii="Arial" w:eastAsia="Times New Roman" w:hAnsi="Arial" w:cs="Arial"/>
          <w:color w:val="000000"/>
          <w:kern w:val="0"/>
          <w:sz w:val="24"/>
          <w:szCs w:val="24"/>
          <w:lang w:eastAsia="en-GB"/>
          <w14:ligatures w14:val="none"/>
        </w:rPr>
      </w:pPr>
      <w:r w:rsidRPr="00DF4F0E">
        <w:rPr>
          <w:rFonts w:ascii="Arial" w:eastAsia="Times New Roman" w:hAnsi="Arial" w:cs="Arial"/>
          <w:color w:val="000000"/>
          <w:kern w:val="0"/>
          <w:bdr w:val="none" w:sz="0" w:space="0" w:color="auto" w:frame="1"/>
          <w:lang w:eastAsia="en-GB"/>
          <w14:ligatures w14:val="none"/>
        </w:rPr>
        <w:t xml:space="preserve">Will allow feedback for Optometrists </w:t>
      </w:r>
      <w:r w:rsidR="00FF4B89">
        <w:rPr>
          <w:rFonts w:ascii="Arial" w:eastAsia="Times New Roman" w:hAnsi="Arial" w:cs="Arial"/>
          <w:color w:val="000000"/>
          <w:kern w:val="0"/>
          <w:bdr w:val="none" w:sz="0" w:space="0" w:color="auto" w:frame="1"/>
          <w:lang w:eastAsia="en-GB"/>
          <w14:ligatures w14:val="none"/>
        </w:rPr>
        <w:t>on the status o</w:t>
      </w:r>
      <w:r w:rsidR="00E15D23">
        <w:rPr>
          <w:rFonts w:ascii="Arial" w:eastAsia="Times New Roman" w:hAnsi="Arial" w:cs="Arial"/>
          <w:color w:val="000000"/>
          <w:kern w:val="0"/>
          <w:bdr w:val="none" w:sz="0" w:space="0" w:color="auto" w:frame="1"/>
          <w:lang w:eastAsia="en-GB"/>
          <w14:ligatures w14:val="none"/>
        </w:rPr>
        <w:t xml:space="preserve">f the </w:t>
      </w:r>
      <w:r w:rsidR="003E7E3D">
        <w:rPr>
          <w:rFonts w:ascii="Arial" w:eastAsia="Times New Roman" w:hAnsi="Arial" w:cs="Arial"/>
          <w:color w:val="000000"/>
          <w:kern w:val="0"/>
          <w:bdr w:val="none" w:sz="0" w:space="0" w:color="auto" w:frame="1"/>
          <w:lang w:eastAsia="en-GB"/>
          <w14:ligatures w14:val="none"/>
        </w:rPr>
        <w:t>referral.</w:t>
      </w:r>
      <w:r w:rsidRPr="00DF4F0E">
        <w:rPr>
          <w:rFonts w:ascii="Arial" w:eastAsia="Times New Roman" w:hAnsi="Arial" w:cs="Arial"/>
          <w:color w:val="000000"/>
          <w:kern w:val="0"/>
          <w:bdr w:val="none" w:sz="0" w:space="0" w:color="auto" w:frame="1"/>
          <w:lang w:eastAsia="en-GB"/>
          <w14:ligatures w14:val="none"/>
        </w:rPr>
        <w:t> </w:t>
      </w:r>
    </w:p>
    <w:p w14:paraId="631EBC87" w14:textId="77777777" w:rsidR="00AC2FE0" w:rsidRPr="00DF4F0E" w:rsidRDefault="00AC2FE0" w:rsidP="00AC2FE0">
      <w:pPr>
        <w:shd w:val="clear" w:color="auto" w:fill="FFFFFF"/>
        <w:spacing w:after="0" w:line="240" w:lineRule="auto"/>
        <w:ind w:left="360"/>
        <w:textAlignment w:val="baseline"/>
        <w:rPr>
          <w:rFonts w:ascii="Arial" w:eastAsia="Times New Roman" w:hAnsi="Arial" w:cs="Arial"/>
          <w:color w:val="000000"/>
          <w:kern w:val="0"/>
          <w:sz w:val="24"/>
          <w:szCs w:val="24"/>
          <w:lang w:eastAsia="en-GB"/>
          <w14:ligatures w14:val="none"/>
        </w:rPr>
      </w:pPr>
    </w:p>
    <w:p w14:paraId="7CBEF434" w14:textId="77777777" w:rsidR="006F2C24" w:rsidRPr="00DF4F0E" w:rsidRDefault="006F2C24" w:rsidP="006F2C24">
      <w:pPr>
        <w:shd w:val="clear" w:color="auto" w:fill="FFFFFF"/>
        <w:spacing w:after="0" w:line="240" w:lineRule="auto"/>
        <w:textAlignment w:val="baseline"/>
        <w:rPr>
          <w:rFonts w:ascii="Arial" w:eastAsia="Times New Roman" w:hAnsi="Arial" w:cs="Arial"/>
          <w:color w:val="000000"/>
          <w:kern w:val="0"/>
          <w:sz w:val="24"/>
          <w:szCs w:val="24"/>
          <w:lang w:eastAsia="en-GB"/>
          <w14:ligatures w14:val="none"/>
        </w:rPr>
      </w:pPr>
      <w:r w:rsidRPr="00DF4F0E">
        <w:rPr>
          <w:rFonts w:ascii="Arial" w:eastAsia="Times New Roman" w:hAnsi="Arial" w:cs="Arial"/>
          <w:b/>
          <w:bCs/>
          <w:color w:val="000000"/>
          <w:kern w:val="0"/>
          <w:bdr w:val="none" w:sz="0" w:space="0" w:color="auto" w:frame="1"/>
          <w:lang w:eastAsia="en-GB"/>
          <w14:ligatures w14:val="none"/>
        </w:rPr>
        <w:t>What types of referrals are to be included in EeRS? </w:t>
      </w:r>
      <w:r w:rsidRPr="00DF4F0E">
        <w:rPr>
          <w:rFonts w:ascii="Arial" w:eastAsia="Times New Roman" w:hAnsi="Arial" w:cs="Arial"/>
          <w:color w:val="000000"/>
          <w:kern w:val="0"/>
          <w:bdr w:val="none" w:sz="0" w:space="0" w:color="auto" w:frame="1"/>
          <w:lang w:eastAsia="en-GB"/>
          <w14:ligatures w14:val="none"/>
        </w:rPr>
        <w:t> </w:t>
      </w:r>
    </w:p>
    <w:p w14:paraId="306A60EE" w14:textId="63D75BD9" w:rsidR="006F2C24" w:rsidRPr="0044104E" w:rsidRDefault="0044104E" w:rsidP="770C2F60">
      <w:pPr>
        <w:spacing w:beforeAutospacing="1" w:after="0" w:afterAutospacing="1" w:line="240" w:lineRule="auto"/>
        <w:textAlignment w:val="baseline"/>
        <w:rPr>
          <w:rFonts w:ascii="Arial" w:eastAsia="Times New Roman" w:hAnsi="Arial" w:cs="Arial"/>
          <w:color w:val="000000"/>
          <w:kern w:val="0"/>
          <w:lang w:eastAsia="en-GB"/>
          <w14:ligatures w14:val="none"/>
        </w:rPr>
      </w:pPr>
      <w:r>
        <w:rPr>
          <w:rFonts w:ascii="Arial" w:eastAsia="Times New Roman" w:hAnsi="Arial" w:cs="Arial"/>
          <w:color w:val="000000"/>
          <w:kern w:val="0"/>
          <w:bdr w:val="none" w:sz="0" w:space="0" w:color="auto" w:frame="1"/>
          <w:lang w:eastAsia="en-GB"/>
          <w14:ligatures w14:val="none"/>
        </w:rPr>
        <w:t xml:space="preserve">Routine </w:t>
      </w:r>
      <w:r w:rsidR="006F2C24" w:rsidRPr="00DF4F0E">
        <w:rPr>
          <w:rFonts w:ascii="Arial" w:eastAsia="Times New Roman" w:hAnsi="Arial" w:cs="Arial"/>
          <w:color w:val="000000"/>
          <w:kern w:val="0"/>
          <w:bdr w:val="none" w:sz="0" w:space="0" w:color="auto" w:frame="1"/>
          <w:lang w:eastAsia="en-GB"/>
          <w14:ligatures w14:val="none"/>
        </w:rPr>
        <w:t>referrals following on from a Sight test (GOS or private)</w:t>
      </w:r>
      <w:r w:rsidR="003E7E3D">
        <w:rPr>
          <w:rFonts w:ascii="Arial" w:eastAsia="Times New Roman" w:hAnsi="Arial" w:cs="Arial"/>
          <w:color w:val="000000"/>
          <w:kern w:val="0"/>
          <w:bdr w:val="none" w:sz="0" w:space="0" w:color="auto" w:frame="1"/>
          <w:lang w:eastAsia="en-GB"/>
          <w14:ligatures w14:val="none"/>
        </w:rPr>
        <w:t>.</w:t>
      </w:r>
      <w:r w:rsidR="006F2C24" w:rsidRPr="00DF4F0E">
        <w:rPr>
          <w:rFonts w:ascii="Arial" w:eastAsia="Times New Roman" w:hAnsi="Arial" w:cs="Arial"/>
          <w:color w:val="000000"/>
          <w:kern w:val="0"/>
          <w:bdr w:val="none" w:sz="0" w:space="0" w:color="auto" w:frame="1"/>
          <w:lang w:eastAsia="en-GB"/>
          <w14:ligatures w14:val="none"/>
        </w:rPr>
        <w:t>  </w:t>
      </w:r>
    </w:p>
    <w:p w14:paraId="178C1F93" w14:textId="77777777" w:rsidR="006F2C24" w:rsidRPr="00DF4F0E" w:rsidRDefault="006F2C24" w:rsidP="006F2C24">
      <w:pPr>
        <w:shd w:val="clear" w:color="auto" w:fill="FFFFFF"/>
        <w:spacing w:after="0" w:line="240" w:lineRule="auto"/>
        <w:textAlignment w:val="baseline"/>
        <w:rPr>
          <w:rFonts w:ascii="Arial" w:eastAsia="Times New Roman" w:hAnsi="Arial" w:cs="Arial"/>
          <w:color w:val="000000"/>
          <w:kern w:val="0"/>
          <w:sz w:val="24"/>
          <w:szCs w:val="24"/>
          <w:lang w:eastAsia="en-GB"/>
          <w14:ligatures w14:val="none"/>
        </w:rPr>
      </w:pPr>
      <w:r w:rsidRPr="00DF4F0E">
        <w:rPr>
          <w:rFonts w:ascii="Arial" w:eastAsia="Times New Roman" w:hAnsi="Arial" w:cs="Arial"/>
          <w:b/>
          <w:bCs/>
          <w:color w:val="000000"/>
          <w:kern w:val="0"/>
          <w:bdr w:val="none" w:sz="0" w:space="0" w:color="auto" w:frame="1"/>
          <w:lang w:eastAsia="en-GB"/>
          <w14:ligatures w14:val="none"/>
        </w:rPr>
        <w:t>What IT equipment is required in my practice?  </w:t>
      </w:r>
    </w:p>
    <w:p w14:paraId="70F635EC" w14:textId="77777777" w:rsidR="000A7176" w:rsidRDefault="000A7176" w:rsidP="006F2C24">
      <w:pPr>
        <w:shd w:val="clear" w:color="auto" w:fill="FFFFFF"/>
        <w:spacing w:after="0" w:line="240" w:lineRule="auto"/>
        <w:textAlignment w:val="baseline"/>
        <w:rPr>
          <w:rFonts w:ascii="Arial" w:eastAsia="Times New Roman" w:hAnsi="Arial" w:cs="Arial"/>
          <w:color w:val="000000"/>
          <w:kern w:val="0"/>
          <w:bdr w:val="none" w:sz="0" w:space="0" w:color="auto" w:frame="1"/>
          <w:lang w:eastAsia="en-GB"/>
          <w14:ligatures w14:val="none"/>
        </w:rPr>
      </w:pPr>
    </w:p>
    <w:p w14:paraId="75A4145B" w14:textId="0762B63F" w:rsidR="006F2C24" w:rsidRPr="00DF4F0E" w:rsidRDefault="006F2C24" w:rsidP="006F2C24">
      <w:pPr>
        <w:shd w:val="clear" w:color="auto" w:fill="FFFFFF"/>
        <w:spacing w:after="0" w:line="240" w:lineRule="auto"/>
        <w:textAlignment w:val="baseline"/>
        <w:rPr>
          <w:rFonts w:ascii="Arial" w:eastAsia="Times New Roman" w:hAnsi="Arial" w:cs="Arial"/>
          <w:color w:val="000000"/>
          <w:kern w:val="0"/>
          <w:sz w:val="24"/>
          <w:szCs w:val="24"/>
          <w:lang w:eastAsia="en-GB"/>
          <w14:ligatures w14:val="none"/>
        </w:rPr>
      </w:pPr>
      <w:r w:rsidRPr="00DF4F0E">
        <w:rPr>
          <w:rFonts w:ascii="Arial" w:eastAsia="Times New Roman" w:hAnsi="Arial" w:cs="Arial"/>
          <w:color w:val="000000"/>
          <w:kern w:val="0"/>
          <w:bdr w:val="none" w:sz="0" w:space="0" w:color="auto" w:frame="1"/>
          <w:lang w:eastAsia="en-GB"/>
          <w14:ligatures w14:val="none"/>
        </w:rPr>
        <w:t>The Cinapsis EeRS system operates through your practice computer and uses a website hosted on the cloud (this means no software installation is required). You will require: </w:t>
      </w:r>
    </w:p>
    <w:p w14:paraId="32ADCB9D" w14:textId="77777777" w:rsidR="006F2C24" w:rsidRPr="00DF4F0E" w:rsidRDefault="006F2C24" w:rsidP="006F2C24">
      <w:pPr>
        <w:numPr>
          <w:ilvl w:val="0"/>
          <w:numId w:val="4"/>
        </w:numPr>
        <w:shd w:val="clear" w:color="auto" w:fill="FFFFFF"/>
        <w:spacing w:beforeAutospacing="1" w:after="0" w:afterAutospacing="1" w:line="240" w:lineRule="auto"/>
        <w:textAlignment w:val="baseline"/>
        <w:rPr>
          <w:rFonts w:ascii="Arial" w:eastAsia="Times New Roman" w:hAnsi="Arial" w:cs="Arial"/>
          <w:color w:val="000000"/>
          <w:kern w:val="0"/>
          <w:lang w:eastAsia="en-GB"/>
          <w14:ligatures w14:val="none"/>
        </w:rPr>
      </w:pPr>
      <w:r w:rsidRPr="00DF4F0E">
        <w:rPr>
          <w:rFonts w:ascii="Arial" w:eastAsia="Times New Roman" w:hAnsi="Arial" w:cs="Arial"/>
          <w:color w:val="000000"/>
          <w:kern w:val="0"/>
          <w:bdr w:val="none" w:sz="0" w:space="0" w:color="auto" w:frame="1"/>
          <w:lang w:eastAsia="en-GB"/>
          <w14:ligatures w14:val="none"/>
        </w:rPr>
        <w:t>Internet connected computer running Windows 10 (generally 2018 or newer) </w:t>
      </w:r>
    </w:p>
    <w:p w14:paraId="6A9FB590" w14:textId="49A18F6E" w:rsidR="006F2C24" w:rsidRPr="008D596A" w:rsidRDefault="006F2C24" w:rsidP="006F2C24">
      <w:pPr>
        <w:numPr>
          <w:ilvl w:val="0"/>
          <w:numId w:val="4"/>
        </w:numPr>
        <w:shd w:val="clear" w:color="auto" w:fill="FFFFFF"/>
        <w:spacing w:beforeAutospacing="1" w:after="0" w:afterAutospacing="1" w:line="240" w:lineRule="auto"/>
        <w:textAlignment w:val="baseline"/>
        <w:rPr>
          <w:rFonts w:ascii="Arial" w:eastAsia="Times New Roman" w:hAnsi="Arial" w:cs="Arial"/>
          <w:color w:val="000000"/>
          <w:kern w:val="0"/>
          <w:lang w:eastAsia="en-GB"/>
          <w14:ligatures w14:val="none"/>
        </w:rPr>
      </w:pPr>
      <w:r w:rsidRPr="00DF4F0E">
        <w:rPr>
          <w:rFonts w:ascii="Arial" w:eastAsia="Times New Roman" w:hAnsi="Arial" w:cs="Arial"/>
          <w:color w:val="000000"/>
          <w:kern w:val="0"/>
          <w:bdr w:val="none" w:sz="0" w:space="0" w:color="auto" w:frame="1"/>
          <w:lang w:eastAsia="en-GB"/>
          <w14:ligatures w14:val="none"/>
        </w:rPr>
        <w:t>Memory: 4GB or more, Hard drive space: 500Mb or more available, Processor: 1.5Ghz or above. </w:t>
      </w:r>
    </w:p>
    <w:p w14:paraId="0C0550DF" w14:textId="77777777" w:rsidR="006F2C24" w:rsidRDefault="006F2C24" w:rsidP="006F2C24">
      <w:pPr>
        <w:shd w:val="clear" w:color="auto" w:fill="FFFFFF"/>
        <w:spacing w:after="0" w:line="240" w:lineRule="auto"/>
        <w:textAlignment w:val="baseline"/>
        <w:rPr>
          <w:rFonts w:ascii="Arial" w:eastAsia="Times New Roman" w:hAnsi="Arial" w:cs="Arial"/>
          <w:b/>
          <w:bCs/>
          <w:color w:val="000000"/>
          <w:kern w:val="0"/>
          <w:bdr w:val="none" w:sz="0" w:space="0" w:color="auto" w:frame="1"/>
          <w:lang w:eastAsia="en-GB"/>
          <w14:ligatures w14:val="none"/>
        </w:rPr>
      </w:pPr>
      <w:r w:rsidRPr="00DF4F0E">
        <w:rPr>
          <w:rFonts w:ascii="Arial" w:eastAsia="Times New Roman" w:hAnsi="Arial" w:cs="Arial"/>
          <w:b/>
          <w:bCs/>
          <w:color w:val="000000"/>
          <w:kern w:val="0"/>
          <w:bdr w:val="none" w:sz="0" w:space="0" w:color="auto" w:frame="1"/>
          <w:lang w:eastAsia="en-GB"/>
          <w14:ligatures w14:val="none"/>
        </w:rPr>
        <w:t>What will happen in areas of poor broadband IT connectivity? </w:t>
      </w:r>
    </w:p>
    <w:p w14:paraId="28E7A70C" w14:textId="77777777" w:rsidR="000A7176" w:rsidRPr="00DF4F0E" w:rsidRDefault="000A7176" w:rsidP="006F2C24">
      <w:pPr>
        <w:shd w:val="clear" w:color="auto" w:fill="FFFFFF"/>
        <w:spacing w:after="0" w:line="240" w:lineRule="auto"/>
        <w:textAlignment w:val="baseline"/>
        <w:rPr>
          <w:rFonts w:ascii="Arial" w:eastAsia="Times New Roman" w:hAnsi="Arial" w:cs="Arial"/>
          <w:color w:val="000000"/>
          <w:kern w:val="0"/>
          <w:sz w:val="24"/>
          <w:szCs w:val="24"/>
          <w:lang w:eastAsia="en-GB"/>
          <w14:ligatures w14:val="none"/>
        </w:rPr>
      </w:pPr>
    </w:p>
    <w:p w14:paraId="6295804B" w14:textId="14450452" w:rsidR="006F2C24" w:rsidRPr="00DF4F0E" w:rsidRDefault="006F2C24" w:rsidP="006F2C24">
      <w:pPr>
        <w:shd w:val="clear" w:color="auto" w:fill="FFFFFF"/>
        <w:spacing w:after="0" w:line="240" w:lineRule="auto"/>
        <w:textAlignment w:val="baseline"/>
        <w:rPr>
          <w:rFonts w:ascii="Arial" w:eastAsia="Times New Roman" w:hAnsi="Arial" w:cs="Arial"/>
          <w:color w:val="000000"/>
          <w:kern w:val="0"/>
          <w:sz w:val="24"/>
          <w:szCs w:val="24"/>
          <w:lang w:eastAsia="en-GB"/>
          <w14:ligatures w14:val="none"/>
        </w:rPr>
      </w:pPr>
      <w:r w:rsidRPr="00DF4F0E">
        <w:rPr>
          <w:rFonts w:ascii="Arial" w:eastAsia="Times New Roman" w:hAnsi="Arial" w:cs="Arial"/>
          <w:color w:val="000000"/>
          <w:kern w:val="0"/>
          <w:bdr w:val="none" w:sz="0" w:space="0" w:color="auto" w:frame="1"/>
          <w:lang w:eastAsia="en-GB"/>
          <w14:ligatures w14:val="none"/>
        </w:rPr>
        <w:t xml:space="preserve">Where broadband is non-existent, this will be an issue. However, </w:t>
      </w:r>
      <w:r w:rsidR="000A20A8">
        <w:rPr>
          <w:rFonts w:ascii="Arial" w:eastAsia="Times New Roman" w:hAnsi="Arial" w:cs="Arial"/>
          <w:color w:val="000000"/>
          <w:kern w:val="0"/>
          <w:bdr w:val="none" w:sz="0" w:space="0" w:color="auto" w:frame="1"/>
          <w:lang w:eastAsia="en-GB"/>
          <w14:ligatures w14:val="none"/>
        </w:rPr>
        <w:t xml:space="preserve">if </w:t>
      </w:r>
      <w:r w:rsidRPr="00DF4F0E">
        <w:rPr>
          <w:rFonts w:ascii="Arial" w:eastAsia="Times New Roman" w:hAnsi="Arial" w:cs="Arial"/>
          <w:color w:val="000000"/>
          <w:kern w:val="0"/>
          <w:bdr w:val="none" w:sz="0" w:space="0" w:color="auto" w:frame="1"/>
          <w:lang w:eastAsia="en-GB"/>
          <w14:ligatures w14:val="none"/>
        </w:rPr>
        <w:t>there is simply a temporary breakdown, the aim is for the system to have a ‘holding facility’, which will allow referrals to be stored and sent securely when internet connection is restored.  </w:t>
      </w:r>
    </w:p>
    <w:p w14:paraId="1C679A9C" w14:textId="77777777" w:rsidR="006F2C24" w:rsidRPr="00DF4F0E" w:rsidRDefault="006F2C24" w:rsidP="006F2C24">
      <w:pPr>
        <w:shd w:val="clear" w:color="auto" w:fill="FFFFFF"/>
        <w:spacing w:after="0" w:line="240" w:lineRule="auto"/>
        <w:textAlignment w:val="baseline"/>
        <w:rPr>
          <w:rFonts w:ascii="Arial" w:eastAsia="Times New Roman" w:hAnsi="Arial" w:cs="Arial"/>
          <w:color w:val="000000"/>
          <w:kern w:val="0"/>
          <w:sz w:val="24"/>
          <w:szCs w:val="24"/>
          <w:lang w:eastAsia="en-GB"/>
          <w14:ligatures w14:val="none"/>
        </w:rPr>
      </w:pPr>
      <w:r w:rsidRPr="00DF4F0E">
        <w:rPr>
          <w:rFonts w:ascii="Arial" w:eastAsia="Times New Roman" w:hAnsi="Arial" w:cs="Arial"/>
          <w:b/>
          <w:bCs/>
          <w:color w:val="000000"/>
          <w:kern w:val="0"/>
          <w:bdr w:val="none" w:sz="0" w:space="0" w:color="auto" w:frame="1"/>
          <w:lang w:eastAsia="en-GB"/>
          <w14:ligatures w14:val="none"/>
        </w:rPr>
        <w:t> </w:t>
      </w:r>
    </w:p>
    <w:p w14:paraId="4DA31296" w14:textId="77777777" w:rsidR="006F2C24" w:rsidRDefault="006F2C24" w:rsidP="006F2C24">
      <w:pPr>
        <w:shd w:val="clear" w:color="auto" w:fill="FFFFFF"/>
        <w:spacing w:after="0" w:line="240" w:lineRule="auto"/>
        <w:textAlignment w:val="baseline"/>
        <w:rPr>
          <w:rFonts w:ascii="Arial" w:eastAsia="Times New Roman" w:hAnsi="Arial" w:cs="Arial"/>
          <w:b/>
          <w:bCs/>
          <w:color w:val="000000"/>
          <w:kern w:val="0"/>
          <w:bdr w:val="none" w:sz="0" w:space="0" w:color="auto" w:frame="1"/>
          <w:lang w:eastAsia="en-GB"/>
          <w14:ligatures w14:val="none"/>
        </w:rPr>
      </w:pPr>
      <w:r w:rsidRPr="00DF4F0E">
        <w:rPr>
          <w:rFonts w:ascii="Arial" w:eastAsia="Times New Roman" w:hAnsi="Arial" w:cs="Arial"/>
          <w:b/>
          <w:bCs/>
          <w:color w:val="000000"/>
          <w:kern w:val="0"/>
          <w:bdr w:val="none" w:sz="0" w:space="0" w:color="auto" w:frame="1"/>
          <w:lang w:eastAsia="en-GB"/>
          <w14:ligatures w14:val="none"/>
        </w:rPr>
        <w:t>Who has been commissioned to provide EeRS in the Midlands? </w:t>
      </w:r>
    </w:p>
    <w:p w14:paraId="0A0E3EAF" w14:textId="77777777" w:rsidR="000E471A" w:rsidRPr="00DF4F0E" w:rsidRDefault="000E471A" w:rsidP="006F2C24">
      <w:pPr>
        <w:shd w:val="clear" w:color="auto" w:fill="FFFFFF"/>
        <w:spacing w:after="0" w:line="240" w:lineRule="auto"/>
        <w:textAlignment w:val="baseline"/>
        <w:rPr>
          <w:rFonts w:ascii="Arial" w:eastAsia="Times New Roman" w:hAnsi="Arial" w:cs="Arial"/>
          <w:color w:val="000000"/>
          <w:kern w:val="0"/>
          <w:sz w:val="24"/>
          <w:szCs w:val="24"/>
          <w:lang w:eastAsia="en-GB"/>
          <w14:ligatures w14:val="none"/>
        </w:rPr>
      </w:pPr>
    </w:p>
    <w:p w14:paraId="040CDC03" w14:textId="77777777" w:rsidR="006F2C24" w:rsidRPr="00DF4F0E" w:rsidRDefault="006F2C24" w:rsidP="006F2C24">
      <w:pPr>
        <w:shd w:val="clear" w:color="auto" w:fill="FFFFFF"/>
        <w:spacing w:after="0" w:line="240" w:lineRule="auto"/>
        <w:textAlignment w:val="baseline"/>
        <w:rPr>
          <w:rFonts w:ascii="Arial" w:eastAsia="Times New Roman" w:hAnsi="Arial" w:cs="Arial"/>
          <w:color w:val="000000"/>
          <w:kern w:val="0"/>
          <w:sz w:val="24"/>
          <w:szCs w:val="24"/>
          <w:lang w:eastAsia="en-GB"/>
          <w14:ligatures w14:val="none"/>
        </w:rPr>
      </w:pPr>
      <w:r w:rsidRPr="00DF4F0E">
        <w:rPr>
          <w:rFonts w:ascii="Arial" w:eastAsia="Times New Roman" w:hAnsi="Arial" w:cs="Arial"/>
          <w:color w:val="000000"/>
          <w:kern w:val="0"/>
          <w:bdr w:val="none" w:sz="0" w:space="0" w:color="auto" w:frame="1"/>
          <w:lang w:eastAsia="en-GB"/>
          <w14:ligatures w14:val="none"/>
        </w:rPr>
        <w:t>Cinapsis  </w:t>
      </w:r>
    </w:p>
    <w:p w14:paraId="7C61188E" w14:textId="77777777" w:rsidR="006F2C24" w:rsidRPr="00DF4F0E" w:rsidRDefault="006F2C24" w:rsidP="006F2C24">
      <w:pPr>
        <w:shd w:val="clear" w:color="auto" w:fill="FFFFFF"/>
        <w:spacing w:after="0" w:line="240" w:lineRule="auto"/>
        <w:textAlignment w:val="baseline"/>
        <w:rPr>
          <w:rFonts w:ascii="Arial" w:eastAsia="Times New Roman" w:hAnsi="Arial" w:cs="Arial"/>
          <w:color w:val="000000"/>
          <w:kern w:val="0"/>
          <w:sz w:val="24"/>
          <w:szCs w:val="24"/>
          <w:lang w:eastAsia="en-GB"/>
          <w14:ligatures w14:val="none"/>
        </w:rPr>
      </w:pPr>
      <w:r w:rsidRPr="00DF4F0E">
        <w:rPr>
          <w:rFonts w:ascii="Arial" w:eastAsia="Times New Roman" w:hAnsi="Arial" w:cs="Arial"/>
          <w:color w:val="000000"/>
          <w:kern w:val="0"/>
          <w:bdr w:val="none" w:sz="0" w:space="0" w:color="auto" w:frame="1"/>
          <w:lang w:eastAsia="en-GB"/>
          <w14:ligatures w14:val="none"/>
        </w:rPr>
        <w:t> </w:t>
      </w:r>
    </w:p>
    <w:p w14:paraId="33F80C01" w14:textId="77777777" w:rsidR="006F2C24" w:rsidRDefault="006F2C24" w:rsidP="006F2C24">
      <w:pPr>
        <w:shd w:val="clear" w:color="auto" w:fill="FFFFFF"/>
        <w:spacing w:after="0" w:line="240" w:lineRule="auto"/>
        <w:textAlignment w:val="baseline"/>
        <w:rPr>
          <w:rFonts w:ascii="Arial" w:eastAsia="Times New Roman" w:hAnsi="Arial" w:cs="Arial"/>
          <w:b/>
          <w:bCs/>
          <w:color w:val="000000"/>
          <w:kern w:val="0"/>
          <w:bdr w:val="none" w:sz="0" w:space="0" w:color="auto" w:frame="1"/>
          <w:lang w:eastAsia="en-GB"/>
          <w14:ligatures w14:val="none"/>
        </w:rPr>
      </w:pPr>
      <w:r w:rsidRPr="00DF4F0E">
        <w:rPr>
          <w:rFonts w:ascii="Arial" w:eastAsia="Times New Roman" w:hAnsi="Arial" w:cs="Arial"/>
          <w:b/>
          <w:bCs/>
          <w:color w:val="000000"/>
          <w:kern w:val="0"/>
          <w:bdr w:val="none" w:sz="0" w:space="0" w:color="auto" w:frame="1"/>
          <w:lang w:eastAsia="en-GB"/>
          <w14:ligatures w14:val="none"/>
        </w:rPr>
        <w:t>Who is leading the project and who is responsible for its success? </w:t>
      </w:r>
    </w:p>
    <w:p w14:paraId="68CE9CFB" w14:textId="77777777" w:rsidR="000E471A" w:rsidRPr="00DF4F0E" w:rsidRDefault="000E471A" w:rsidP="006F2C24">
      <w:pPr>
        <w:shd w:val="clear" w:color="auto" w:fill="FFFFFF"/>
        <w:spacing w:after="0" w:line="240" w:lineRule="auto"/>
        <w:textAlignment w:val="baseline"/>
        <w:rPr>
          <w:rFonts w:ascii="Arial" w:eastAsia="Times New Roman" w:hAnsi="Arial" w:cs="Arial"/>
          <w:color w:val="000000"/>
          <w:kern w:val="0"/>
          <w:sz w:val="24"/>
          <w:szCs w:val="24"/>
          <w:lang w:eastAsia="en-GB"/>
          <w14:ligatures w14:val="none"/>
        </w:rPr>
      </w:pPr>
    </w:p>
    <w:p w14:paraId="4DF14520" w14:textId="77777777" w:rsidR="006F2C24" w:rsidRPr="00DF4F0E" w:rsidRDefault="006F2C24" w:rsidP="006F2C24">
      <w:pPr>
        <w:shd w:val="clear" w:color="auto" w:fill="FFFFFF"/>
        <w:spacing w:after="0" w:line="240" w:lineRule="auto"/>
        <w:textAlignment w:val="baseline"/>
        <w:rPr>
          <w:rFonts w:ascii="Arial" w:eastAsia="Times New Roman" w:hAnsi="Arial" w:cs="Arial"/>
          <w:color w:val="000000"/>
          <w:kern w:val="0"/>
          <w:sz w:val="24"/>
          <w:szCs w:val="24"/>
          <w:lang w:eastAsia="en-GB"/>
          <w14:ligatures w14:val="none"/>
        </w:rPr>
      </w:pPr>
      <w:r w:rsidRPr="00DF4F0E">
        <w:rPr>
          <w:rFonts w:ascii="Arial" w:eastAsia="Times New Roman" w:hAnsi="Arial" w:cs="Arial"/>
          <w:color w:val="000000"/>
          <w:kern w:val="0"/>
          <w:bdr w:val="none" w:sz="0" w:space="0" w:color="auto" w:frame="1"/>
          <w:lang w:eastAsia="en-GB"/>
          <w14:ligatures w14:val="none"/>
        </w:rPr>
        <w:t>NHS England and NHS Improvement are responsible for delivering the National Eye Care Recover and Transformation Programme, of which EeRS is a part.  </w:t>
      </w:r>
    </w:p>
    <w:p w14:paraId="3BF5B065" w14:textId="77777777" w:rsidR="006F2C24" w:rsidRPr="00DF4F0E" w:rsidRDefault="006F2C24" w:rsidP="006F2C24">
      <w:pPr>
        <w:shd w:val="clear" w:color="auto" w:fill="FFFFFF"/>
        <w:spacing w:after="0" w:line="240" w:lineRule="auto"/>
        <w:textAlignment w:val="baseline"/>
        <w:rPr>
          <w:rFonts w:ascii="Arial" w:eastAsia="Times New Roman" w:hAnsi="Arial" w:cs="Arial"/>
          <w:color w:val="000000"/>
          <w:kern w:val="0"/>
          <w:sz w:val="24"/>
          <w:szCs w:val="24"/>
          <w:lang w:eastAsia="en-GB"/>
          <w14:ligatures w14:val="none"/>
        </w:rPr>
      </w:pPr>
      <w:r w:rsidRPr="00DF4F0E">
        <w:rPr>
          <w:rFonts w:ascii="Arial" w:eastAsia="Times New Roman" w:hAnsi="Arial" w:cs="Arial"/>
          <w:color w:val="000000"/>
          <w:kern w:val="0"/>
          <w:bdr w:val="none" w:sz="0" w:space="0" w:color="auto" w:frame="1"/>
          <w:lang w:eastAsia="en-GB"/>
          <w14:ligatures w14:val="none"/>
        </w:rPr>
        <w:t>NHS England Regions have a leading role in EeRS adoption, alongside ICBs.   </w:t>
      </w:r>
    </w:p>
    <w:p w14:paraId="5B7CEF60" w14:textId="77777777" w:rsidR="006F2C24" w:rsidRPr="00DF4F0E" w:rsidRDefault="006F2C24" w:rsidP="006F2C24">
      <w:pPr>
        <w:shd w:val="clear" w:color="auto" w:fill="FFFFFF"/>
        <w:spacing w:after="0" w:line="240" w:lineRule="auto"/>
        <w:textAlignment w:val="baseline"/>
        <w:rPr>
          <w:rFonts w:ascii="Arial" w:eastAsia="Times New Roman" w:hAnsi="Arial" w:cs="Arial"/>
          <w:color w:val="000000"/>
          <w:kern w:val="0"/>
          <w:sz w:val="24"/>
          <w:szCs w:val="24"/>
          <w:lang w:eastAsia="en-GB"/>
          <w14:ligatures w14:val="none"/>
        </w:rPr>
      </w:pPr>
      <w:r w:rsidRPr="00DF4F0E">
        <w:rPr>
          <w:rFonts w:ascii="Arial" w:eastAsia="Times New Roman" w:hAnsi="Arial" w:cs="Arial"/>
          <w:color w:val="000000"/>
          <w:kern w:val="0"/>
          <w:bdr w:val="none" w:sz="0" w:space="0" w:color="auto" w:frame="1"/>
          <w:lang w:eastAsia="en-GB"/>
          <w14:ligatures w14:val="none"/>
        </w:rPr>
        <w:t> </w:t>
      </w:r>
    </w:p>
    <w:p w14:paraId="62F82A29" w14:textId="494C8D1B" w:rsidR="006F2C24" w:rsidRPr="00DF4F0E" w:rsidRDefault="006F2C24" w:rsidP="006F2C24">
      <w:pPr>
        <w:shd w:val="clear" w:color="auto" w:fill="FFFFFF"/>
        <w:spacing w:after="0" w:line="240" w:lineRule="auto"/>
        <w:textAlignment w:val="baseline"/>
        <w:rPr>
          <w:rFonts w:ascii="Arial" w:eastAsia="Times New Roman" w:hAnsi="Arial" w:cs="Arial"/>
          <w:color w:val="000000"/>
          <w:kern w:val="0"/>
          <w:sz w:val="24"/>
          <w:szCs w:val="24"/>
          <w:lang w:eastAsia="en-GB"/>
          <w14:ligatures w14:val="none"/>
        </w:rPr>
      </w:pPr>
      <w:r w:rsidRPr="00DF4F0E">
        <w:rPr>
          <w:rFonts w:ascii="Arial" w:eastAsia="Times New Roman" w:hAnsi="Arial" w:cs="Arial"/>
          <w:b/>
          <w:bCs/>
          <w:color w:val="000000"/>
          <w:kern w:val="0"/>
          <w:bdr w:val="none" w:sz="0" w:space="0" w:color="auto" w:frame="1"/>
          <w:lang w:eastAsia="en-GB"/>
          <w14:ligatures w14:val="none"/>
        </w:rPr>
        <w:t xml:space="preserve">What is the role of </w:t>
      </w:r>
      <w:r w:rsidR="009C1779">
        <w:rPr>
          <w:rFonts w:ascii="Arial" w:eastAsia="Times New Roman" w:hAnsi="Arial" w:cs="Arial"/>
          <w:b/>
          <w:bCs/>
          <w:color w:val="000000"/>
          <w:kern w:val="0"/>
          <w:bdr w:val="none" w:sz="0" w:space="0" w:color="auto" w:frame="1"/>
          <w:lang w:eastAsia="en-GB"/>
          <w14:ligatures w14:val="none"/>
        </w:rPr>
        <w:t>Coventry and Warwickshire</w:t>
      </w:r>
      <w:r w:rsidRPr="00DF4F0E">
        <w:rPr>
          <w:rFonts w:ascii="Arial" w:eastAsia="Times New Roman" w:hAnsi="Arial" w:cs="Arial"/>
          <w:b/>
          <w:bCs/>
          <w:color w:val="000000"/>
          <w:kern w:val="0"/>
          <w:bdr w:val="none" w:sz="0" w:space="0" w:color="auto" w:frame="1"/>
          <w:lang w:eastAsia="en-GB"/>
          <w14:ligatures w14:val="none"/>
        </w:rPr>
        <w:t xml:space="preserve"> LOC? </w:t>
      </w:r>
    </w:p>
    <w:p w14:paraId="3B4B9B38" w14:textId="77777777" w:rsidR="00D262F6" w:rsidRDefault="00D262F6" w:rsidP="006F2C24">
      <w:pPr>
        <w:shd w:val="clear" w:color="auto" w:fill="FFFFFF"/>
        <w:spacing w:after="0" w:line="240" w:lineRule="auto"/>
        <w:textAlignment w:val="baseline"/>
        <w:rPr>
          <w:rFonts w:ascii="Arial" w:eastAsia="Times New Roman" w:hAnsi="Arial" w:cs="Arial"/>
          <w:color w:val="000000"/>
          <w:kern w:val="0"/>
          <w:bdr w:val="none" w:sz="0" w:space="0" w:color="auto" w:frame="1"/>
          <w:lang w:eastAsia="en-GB"/>
          <w14:ligatures w14:val="none"/>
        </w:rPr>
      </w:pPr>
    </w:p>
    <w:p w14:paraId="09D401F7" w14:textId="24C882B8" w:rsidR="006F2C24" w:rsidRPr="00DF4F0E" w:rsidRDefault="006F2C24" w:rsidP="006F2C24">
      <w:pPr>
        <w:shd w:val="clear" w:color="auto" w:fill="FFFFFF"/>
        <w:spacing w:after="0" w:line="240" w:lineRule="auto"/>
        <w:textAlignment w:val="baseline"/>
        <w:rPr>
          <w:rFonts w:ascii="Arial" w:eastAsia="Times New Roman" w:hAnsi="Arial" w:cs="Arial"/>
          <w:color w:val="000000"/>
          <w:kern w:val="0"/>
          <w:sz w:val="24"/>
          <w:szCs w:val="24"/>
          <w:lang w:eastAsia="en-GB"/>
          <w14:ligatures w14:val="none"/>
        </w:rPr>
      </w:pPr>
      <w:r w:rsidRPr="00DF4F0E">
        <w:rPr>
          <w:rFonts w:ascii="Arial" w:eastAsia="Times New Roman" w:hAnsi="Arial" w:cs="Arial"/>
          <w:color w:val="000000"/>
          <w:kern w:val="0"/>
          <w:bdr w:val="none" w:sz="0" w:space="0" w:color="auto" w:frame="1"/>
          <w:lang w:eastAsia="en-GB"/>
          <w14:ligatures w14:val="none"/>
        </w:rPr>
        <w:t>The LOC will  </w:t>
      </w:r>
    </w:p>
    <w:p w14:paraId="255C19C1" w14:textId="77777777" w:rsidR="006F2C24" w:rsidRPr="00DF4F0E" w:rsidRDefault="006F2C24" w:rsidP="006F2C24">
      <w:pPr>
        <w:numPr>
          <w:ilvl w:val="0"/>
          <w:numId w:val="5"/>
        </w:numPr>
        <w:shd w:val="clear" w:color="auto" w:fill="FFFFFF"/>
        <w:spacing w:beforeAutospacing="1" w:after="0" w:afterAutospacing="1" w:line="240" w:lineRule="auto"/>
        <w:textAlignment w:val="baseline"/>
        <w:rPr>
          <w:rFonts w:ascii="Arial" w:eastAsia="Times New Roman" w:hAnsi="Arial" w:cs="Arial"/>
          <w:color w:val="000000"/>
          <w:kern w:val="0"/>
          <w:lang w:eastAsia="en-GB"/>
          <w14:ligatures w14:val="none"/>
        </w:rPr>
      </w:pPr>
      <w:r w:rsidRPr="00DF4F0E">
        <w:rPr>
          <w:rFonts w:ascii="Arial" w:eastAsia="Times New Roman" w:hAnsi="Arial" w:cs="Arial"/>
          <w:color w:val="000000"/>
          <w:kern w:val="0"/>
          <w:bdr w:val="none" w:sz="0" w:space="0" w:color="auto" w:frame="1"/>
          <w:lang w:eastAsia="en-GB"/>
          <w14:ligatures w14:val="none"/>
        </w:rPr>
        <w:t>Support practices with enrolment onto the EeRS </w:t>
      </w:r>
    </w:p>
    <w:p w14:paraId="5954BD5B" w14:textId="0EDC1B90" w:rsidR="006F2C24" w:rsidRPr="00DF4F0E" w:rsidRDefault="006F2C24" w:rsidP="006F2C24">
      <w:pPr>
        <w:numPr>
          <w:ilvl w:val="0"/>
          <w:numId w:val="5"/>
        </w:numPr>
        <w:shd w:val="clear" w:color="auto" w:fill="FFFFFF"/>
        <w:spacing w:beforeAutospacing="1" w:after="0" w:afterAutospacing="1" w:line="240" w:lineRule="auto"/>
        <w:textAlignment w:val="baseline"/>
        <w:rPr>
          <w:rFonts w:ascii="Arial" w:eastAsia="Times New Roman" w:hAnsi="Arial" w:cs="Arial"/>
          <w:color w:val="000000"/>
          <w:kern w:val="0"/>
          <w:lang w:eastAsia="en-GB"/>
          <w14:ligatures w14:val="none"/>
        </w:rPr>
      </w:pPr>
      <w:r w:rsidRPr="00DF4F0E">
        <w:rPr>
          <w:rFonts w:ascii="Arial" w:eastAsia="Times New Roman" w:hAnsi="Arial" w:cs="Arial"/>
          <w:color w:val="000000"/>
          <w:kern w:val="0"/>
          <w:bdr w:val="none" w:sz="0" w:space="0" w:color="auto" w:frame="1"/>
          <w:lang w:eastAsia="en-GB"/>
          <w14:ligatures w14:val="none"/>
        </w:rPr>
        <w:t>Help answer any questions or concerns practitioners have on EeRS</w:t>
      </w:r>
      <w:r w:rsidR="00D31123">
        <w:rPr>
          <w:rFonts w:ascii="Arial" w:eastAsia="Times New Roman" w:hAnsi="Arial" w:cs="Arial"/>
          <w:color w:val="000000"/>
          <w:kern w:val="0"/>
          <w:bdr w:val="none" w:sz="0" w:space="0" w:color="auto" w:frame="1"/>
          <w:lang w:eastAsia="en-GB"/>
          <w14:ligatures w14:val="none"/>
        </w:rPr>
        <w:t>.</w:t>
      </w:r>
      <w:r w:rsidRPr="00DF4F0E">
        <w:rPr>
          <w:rFonts w:ascii="Arial" w:eastAsia="Times New Roman" w:hAnsi="Arial" w:cs="Arial"/>
          <w:color w:val="000000"/>
          <w:kern w:val="0"/>
          <w:bdr w:val="none" w:sz="0" w:space="0" w:color="auto" w:frame="1"/>
          <w:lang w:eastAsia="en-GB"/>
          <w14:ligatures w14:val="none"/>
        </w:rPr>
        <w:t> </w:t>
      </w:r>
    </w:p>
    <w:p w14:paraId="22F12766" w14:textId="77777777" w:rsidR="006F2C24" w:rsidRPr="00DF4F0E" w:rsidRDefault="006F2C24" w:rsidP="006F2C24">
      <w:pPr>
        <w:shd w:val="clear" w:color="auto" w:fill="FFFFFF"/>
        <w:spacing w:after="0" w:line="240" w:lineRule="auto"/>
        <w:textAlignment w:val="baseline"/>
        <w:rPr>
          <w:rFonts w:ascii="Arial" w:eastAsia="Times New Roman" w:hAnsi="Arial" w:cs="Arial"/>
          <w:color w:val="000000"/>
          <w:kern w:val="0"/>
          <w:sz w:val="24"/>
          <w:szCs w:val="24"/>
          <w:lang w:eastAsia="en-GB"/>
          <w14:ligatures w14:val="none"/>
        </w:rPr>
      </w:pPr>
      <w:r w:rsidRPr="00DF4F0E">
        <w:rPr>
          <w:rFonts w:ascii="Arial" w:eastAsia="Times New Roman" w:hAnsi="Arial" w:cs="Arial"/>
          <w:color w:val="000000"/>
          <w:kern w:val="0"/>
          <w:bdr w:val="none" w:sz="0" w:space="0" w:color="auto" w:frame="1"/>
          <w:lang w:eastAsia="en-GB"/>
          <w14:ligatures w14:val="none"/>
        </w:rPr>
        <w:lastRenderedPageBreak/>
        <w:t> </w:t>
      </w:r>
    </w:p>
    <w:p w14:paraId="188137A5" w14:textId="77777777" w:rsidR="006F2C24" w:rsidRDefault="006F2C24" w:rsidP="006F2C24">
      <w:pPr>
        <w:shd w:val="clear" w:color="auto" w:fill="FFFFFF"/>
        <w:spacing w:after="0" w:line="240" w:lineRule="auto"/>
        <w:textAlignment w:val="baseline"/>
        <w:rPr>
          <w:rFonts w:ascii="Arial" w:eastAsia="Times New Roman" w:hAnsi="Arial" w:cs="Arial"/>
          <w:b/>
          <w:bCs/>
          <w:color w:val="000000"/>
          <w:kern w:val="0"/>
          <w:bdr w:val="none" w:sz="0" w:space="0" w:color="auto" w:frame="1"/>
          <w:lang w:eastAsia="en-GB"/>
          <w14:ligatures w14:val="none"/>
        </w:rPr>
      </w:pPr>
      <w:r w:rsidRPr="00DF4F0E">
        <w:rPr>
          <w:rFonts w:ascii="Arial" w:eastAsia="Times New Roman" w:hAnsi="Arial" w:cs="Arial"/>
          <w:b/>
          <w:bCs/>
          <w:color w:val="000000"/>
          <w:kern w:val="0"/>
          <w:bdr w:val="none" w:sz="0" w:space="0" w:color="auto" w:frame="1"/>
          <w:lang w:eastAsia="en-GB"/>
          <w14:ligatures w14:val="none"/>
        </w:rPr>
        <w:t>Who is providing training on how to use the new EeRS platform? </w:t>
      </w:r>
    </w:p>
    <w:p w14:paraId="0F3F2F0F" w14:textId="77777777" w:rsidR="00EE63E9" w:rsidRPr="00DF4F0E" w:rsidRDefault="00EE63E9" w:rsidP="006F2C24">
      <w:pPr>
        <w:shd w:val="clear" w:color="auto" w:fill="FFFFFF"/>
        <w:spacing w:after="0" w:line="240" w:lineRule="auto"/>
        <w:textAlignment w:val="baseline"/>
        <w:rPr>
          <w:rFonts w:ascii="Arial" w:eastAsia="Times New Roman" w:hAnsi="Arial" w:cs="Arial"/>
          <w:color w:val="000000"/>
          <w:kern w:val="0"/>
          <w:sz w:val="24"/>
          <w:szCs w:val="24"/>
          <w:lang w:eastAsia="en-GB"/>
          <w14:ligatures w14:val="none"/>
        </w:rPr>
      </w:pPr>
    </w:p>
    <w:p w14:paraId="30406246" w14:textId="77777777" w:rsidR="006F2C24" w:rsidRPr="00DF4F0E" w:rsidRDefault="006F2C24" w:rsidP="006F2C24">
      <w:pPr>
        <w:shd w:val="clear" w:color="auto" w:fill="FFFFFF"/>
        <w:spacing w:after="0" w:line="240" w:lineRule="auto"/>
        <w:textAlignment w:val="baseline"/>
        <w:rPr>
          <w:rFonts w:ascii="Arial" w:eastAsia="Times New Roman" w:hAnsi="Arial" w:cs="Arial"/>
          <w:color w:val="000000"/>
          <w:kern w:val="0"/>
          <w:sz w:val="24"/>
          <w:szCs w:val="24"/>
          <w:lang w:eastAsia="en-GB"/>
          <w14:ligatures w14:val="none"/>
        </w:rPr>
      </w:pPr>
      <w:r w:rsidRPr="00DF4F0E">
        <w:rPr>
          <w:rFonts w:ascii="Arial" w:eastAsia="Times New Roman" w:hAnsi="Arial" w:cs="Arial"/>
          <w:color w:val="000000"/>
          <w:kern w:val="0"/>
          <w:bdr w:val="none" w:sz="0" w:space="0" w:color="auto" w:frame="1"/>
          <w:lang w:eastAsia="en-GB"/>
          <w14:ligatures w14:val="none"/>
        </w:rPr>
        <w:t>The commissioned provider, Cinapsis, will be providing online training and familiarisation material for Optometry practices on how to use their EeRS platform.  </w:t>
      </w:r>
    </w:p>
    <w:p w14:paraId="3106ED26" w14:textId="77777777" w:rsidR="006F2C24" w:rsidRPr="00DF4F0E" w:rsidRDefault="006F2C24" w:rsidP="006F2C24">
      <w:pPr>
        <w:shd w:val="clear" w:color="auto" w:fill="FFFFFF"/>
        <w:spacing w:after="0" w:line="240" w:lineRule="auto"/>
        <w:textAlignment w:val="baseline"/>
        <w:rPr>
          <w:rFonts w:ascii="Arial" w:eastAsia="Times New Roman" w:hAnsi="Arial" w:cs="Arial"/>
          <w:color w:val="000000"/>
          <w:kern w:val="0"/>
          <w:sz w:val="24"/>
          <w:szCs w:val="24"/>
          <w:lang w:eastAsia="en-GB"/>
          <w14:ligatures w14:val="none"/>
        </w:rPr>
      </w:pPr>
      <w:r w:rsidRPr="00DF4F0E">
        <w:rPr>
          <w:rFonts w:ascii="Arial" w:eastAsia="Times New Roman" w:hAnsi="Arial" w:cs="Arial"/>
          <w:color w:val="000000"/>
          <w:kern w:val="0"/>
          <w:bdr w:val="none" w:sz="0" w:space="0" w:color="auto" w:frame="1"/>
          <w:lang w:eastAsia="en-GB"/>
          <w14:ligatures w14:val="none"/>
        </w:rPr>
        <w:t> </w:t>
      </w:r>
    </w:p>
    <w:p w14:paraId="71C49CD9" w14:textId="3340B89B" w:rsidR="006F2C24" w:rsidRPr="00DF4F0E" w:rsidRDefault="006F2C24" w:rsidP="006F2C24">
      <w:pPr>
        <w:shd w:val="clear" w:color="auto" w:fill="FFFFFF"/>
        <w:spacing w:after="0" w:line="240" w:lineRule="auto"/>
        <w:textAlignment w:val="baseline"/>
        <w:rPr>
          <w:rFonts w:ascii="Arial" w:eastAsia="Times New Roman" w:hAnsi="Arial" w:cs="Arial"/>
          <w:color w:val="000000"/>
          <w:kern w:val="0"/>
          <w:sz w:val="24"/>
          <w:szCs w:val="24"/>
          <w:lang w:eastAsia="en-GB"/>
          <w14:ligatures w14:val="none"/>
        </w:rPr>
      </w:pPr>
      <w:r w:rsidRPr="00DF4F0E">
        <w:rPr>
          <w:rFonts w:ascii="Arial" w:eastAsia="Times New Roman" w:hAnsi="Arial" w:cs="Arial"/>
          <w:b/>
          <w:bCs/>
          <w:color w:val="000000"/>
          <w:kern w:val="0"/>
          <w:bdr w:val="none" w:sz="0" w:space="0" w:color="auto" w:frame="1"/>
          <w:lang w:eastAsia="en-GB"/>
          <w14:ligatures w14:val="none"/>
        </w:rPr>
        <w:t>Ophthalmology departments have many different IT systems. Will they be able to receive e-communications via EeRS and view images and OCT data easily? </w:t>
      </w:r>
    </w:p>
    <w:p w14:paraId="1E4D10CF" w14:textId="77777777" w:rsidR="0099581E" w:rsidRDefault="0099581E" w:rsidP="006F2C24">
      <w:pPr>
        <w:shd w:val="clear" w:color="auto" w:fill="FFFFFF"/>
        <w:spacing w:after="0" w:line="240" w:lineRule="auto"/>
        <w:textAlignment w:val="baseline"/>
        <w:rPr>
          <w:rFonts w:ascii="Arial" w:eastAsia="Times New Roman" w:hAnsi="Arial" w:cs="Arial"/>
          <w:color w:val="000000"/>
          <w:kern w:val="0"/>
          <w:bdr w:val="none" w:sz="0" w:space="0" w:color="auto" w:frame="1"/>
          <w:lang w:eastAsia="en-GB"/>
          <w14:ligatures w14:val="none"/>
        </w:rPr>
      </w:pPr>
    </w:p>
    <w:p w14:paraId="1EC22D11" w14:textId="54F6E21B" w:rsidR="006F2C24" w:rsidRPr="00DF4F0E" w:rsidRDefault="00B13CBA" w:rsidP="006F2C24">
      <w:pPr>
        <w:shd w:val="clear" w:color="auto" w:fill="FFFFFF"/>
        <w:spacing w:after="0" w:line="240" w:lineRule="auto"/>
        <w:textAlignment w:val="baseline"/>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bdr w:val="none" w:sz="0" w:space="0" w:color="auto" w:frame="1"/>
          <w:lang w:eastAsia="en-GB"/>
          <w14:ligatures w14:val="none"/>
        </w:rPr>
        <w:t xml:space="preserve">Ophthalmic departments will be able to view the referral and scans sent on EeRS via a </w:t>
      </w:r>
      <w:r w:rsidR="00564BB8">
        <w:rPr>
          <w:rFonts w:ascii="Arial" w:eastAsia="Times New Roman" w:hAnsi="Arial" w:cs="Arial"/>
          <w:color w:val="000000"/>
          <w:kern w:val="0"/>
          <w:bdr w:val="none" w:sz="0" w:space="0" w:color="auto" w:frame="1"/>
          <w:lang w:eastAsia="en-GB"/>
          <w14:ligatures w14:val="none"/>
        </w:rPr>
        <w:t xml:space="preserve">link </w:t>
      </w:r>
      <w:r>
        <w:rPr>
          <w:rFonts w:ascii="Arial" w:eastAsia="Times New Roman" w:hAnsi="Arial" w:cs="Arial"/>
          <w:color w:val="000000"/>
          <w:kern w:val="0"/>
          <w:bdr w:val="none" w:sz="0" w:space="0" w:color="auto" w:frame="1"/>
          <w:lang w:eastAsia="en-GB"/>
          <w14:ligatures w14:val="none"/>
        </w:rPr>
        <w:t>in ERS</w:t>
      </w:r>
      <w:r w:rsidR="00564BB8">
        <w:rPr>
          <w:rFonts w:ascii="Arial" w:eastAsia="Times New Roman" w:hAnsi="Arial" w:cs="Arial"/>
          <w:color w:val="000000"/>
          <w:kern w:val="0"/>
          <w:bdr w:val="none" w:sz="0" w:space="0" w:color="auto" w:frame="1"/>
          <w:lang w:eastAsia="en-GB"/>
          <w14:ligatures w14:val="none"/>
        </w:rPr>
        <w:t xml:space="preserve"> which can be transferred on to other systems.</w:t>
      </w:r>
      <w:r>
        <w:rPr>
          <w:rFonts w:ascii="Arial" w:eastAsia="Times New Roman" w:hAnsi="Arial" w:cs="Arial"/>
          <w:color w:val="000000"/>
          <w:kern w:val="0"/>
          <w:bdr w:val="none" w:sz="0" w:space="0" w:color="auto" w:frame="1"/>
          <w:lang w:eastAsia="en-GB"/>
          <w14:ligatures w14:val="none"/>
        </w:rPr>
        <w:t xml:space="preserve"> </w:t>
      </w:r>
    </w:p>
    <w:p w14:paraId="1A479EF3" w14:textId="77777777" w:rsidR="006F2C24" w:rsidRPr="00DF4F0E" w:rsidRDefault="006F2C24" w:rsidP="006F2C24">
      <w:pPr>
        <w:shd w:val="clear" w:color="auto" w:fill="FFFFFF"/>
        <w:spacing w:after="0" w:line="240" w:lineRule="auto"/>
        <w:textAlignment w:val="baseline"/>
        <w:rPr>
          <w:rFonts w:ascii="Arial" w:eastAsia="Times New Roman" w:hAnsi="Arial" w:cs="Arial"/>
          <w:color w:val="000000"/>
          <w:kern w:val="0"/>
          <w:sz w:val="24"/>
          <w:szCs w:val="24"/>
          <w:lang w:eastAsia="en-GB"/>
          <w14:ligatures w14:val="none"/>
        </w:rPr>
      </w:pPr>
      <w:r w:rsidRPr="00DF4F0E">
        <w:rPr>
          <w:rFonts w:ascii="Arial" w:eastAsia="Times New Roman" w:hAnsi="Arial" w:cs="Arial"/>
          <w:color w:val="000000"/>
          <w:kern w:val="0"/>
          <w:bdr w:val="none" w:sz="0" w:space="0" w:color="auto" w:frame="1"/>
          <w:lang w:eastAsia="en-GB"/>
          <w14:ligatures w14:val="none"/>
        </w:rPr>
        <w:t> </w:t>
      </w:r>
    </w:p>
    <w:p w14:paraId="48A9857A" w14:textId="77777777" w:rsidR="006F2C24" w:rsidRPr="00DF4F0E" w:rsidRDefault="006F2C24" w:rsidP="006F2C24">
      <w:pPr>
        <w:shd w:val="clear" w:color="auto" w:fill="FFFFFF"/>
        <w:spacing w:after="0" w:line="240" w:lineRule="auto"/>
        <w:textAlignment w:val="baseline"/>
        <w:rPr>
          <w:rFonts w:ascii="Arial" w:eastAsia="Times New Roman" w:hAnsi="Arial" w:cs="Arial"/>
          <w:color w:val="000000"/>
          <w:kern w:val="0"/>
          <w:sz w:val="24"/>
          <w:szCs w:val="24"/>
          <w:lang w:eastAsia="en-GB"/>
          <w14:ligatures w14:val="none"/>
        </w:rPr>
      </w:pPr>
      <w:r w:rsidRPr="00DF4F0E">
        <w:rPr>
          <w:rFonts w:ascii="Arial" w:eastAsia="Times New Roman" w:hAnsi="Arial" w:cs="Arial"/>
          <w:b/>
          <w:bCs/>
          <w:color w:val="000000"/>
          <w:kern w:val="0"/>
          <w:bdr w:val="none" w:sz="0" w:space="0" w:color="auto" w:frame="1"/>
          <w:lang w:eastAsia="en-GB"/>
          <w14:ligatures w14:val="none"/>
        </w:rPr>
        <w:t>I work as a locum: will I be able to use the system? </w:t>
      </w:r>
    </w:p>
    <w:p w14:paraId="48326198" w14:textId="77777777" w:rsidR="00577285" w:rsidRDefault="00577285" w:rsidP="006F2C24">
      <w:pPr>
        <w:shd w:val="clear" w:color="auto" w:fill="FFFFFF"/>
        <w:spacing w:after="0" w:line="240" w:lineRule="auto"/>
        <w:textAlignment w:val="baseline"/>
        <w:rPr>
          <w:rFonts w:ascii="Arial" w:eastAsia="Times New Roman" w:hAnsi="Arial" w:cs="Arial"/>
          <w:color w:val="000000"/>
          <w:kern w:val="0"/>
          <w:bdr w:val="none" w:sz="0" w:space="0" w:color="auto" w:frame="1"/>
          <w:lang w:eastAsia="en-GB"/>
          <w14:ligatures w14:val="none"/>
        </w:rPr>
      </w:pPr>
    </w:p>
    <w:p w14:paraId="2A7271D0" w14:textId="25C9C25E" w:rsidR="006F2C24" w:rsidRPr="00DF4F0E" w:rsidRDefault="006F2C24" w:rsidP="006F2C24">
      <w:pPr>
        <w:shd w:val="clear" w:color="auto" w:fill="FFFFFF"/>
        <w:spacing w:after="0" w:line="240" w:lineRule="auto"/>
        <w:textAlignment w:val="baseline"/>
        <w:rPr>
          <w:rFonts w:ascii="Arial" w:eastAsia="Times New Roman" w:hAnsi="Arial" w:cs="Arial"/>
          <w:color w:val="000000"/>
          <w:kern w:val="0"/>
          <w:sz w:val="24"/>
          <w:szCs w:val="24"/>
          <w:lang w:eastAsia="en-GB"/>
          <w14:ligatures w14:val="none"/>
        </w:rPr>
      </w:pPr>
      <w:r w:rsidRPr="00DF4F0E">
        <w:rPr>
          <w:rFonts w:ascii="Arial" w:eastAsia="Times New Roman" w:hAnsi="Arial" w:cs="Arial"/>
          <w:color w:val="000000"/>
          <w:kern w:val="0"/>
          <w:bdr w:val="none" w:sz="0" w:space="0" w:color="auto" w:frame="1"/>
          <w:lang w:eastAsia="en-GB"/>
          <w14:ligatures w14:val="none"/>
        </w:rPr>
        <w:t>Locums should have access to EeRS via the Cinapsis system in the practice in which they are working, in the same way as resident Optometrists at the practice.  </w:t>
      </w:r>
    </w:p>
    <w:p w14:paraId="0384FFE6" w14:textId="77777777" w:rsidR="006F2C24" w:rsidRDefault="006F2C24" w:rsidP="006F2C24">
      <w:pPr>
        <w:shd w:val="clear" w:color="auto" w:fill="FFFFFF"/>
        <w:spacing w:after="0" w:line="240" w:lineRule="auto"/>
        <w:textAlignment w:val="baseline"/>
        <w:rPr>
          <w:rFonts w:ascii="Arial" w:eastAsia="Times New Roman" w:hAnsi="Arial" w:cs="Arial"/>
          <w:color w:val="000000"/>
          <w:kern w:val="0"/>
          <w:bdr w:val="none" w:sz="0" w:space="0" w:color="auto" w:frame="1"/>
          <w:lang w:eastAsia="en-GB"/>
          <w14:ligatures w14:val="none"/>
        </w:rPr>
      </w:pPr>
      <w:r w:rsidRPr="00DF4F0E">
        <w:rPr>
          <w:rFonts w:ascii="Arial" w:eastAsia="Times New Roman" w:hAnsi="Arial" w:cs="Arial"/>
          <w:color w:val="000000"/>
          <w:kern w:val="0"/>
          <w:bdr w:val="none" w:sz="0" w:space="0" w:color="auto" w:frame="1"/>
          <w:lang w:eastAsia="en-GB"/>
          <w14:ligatures w14:val="none"/>
        </w:rPr>
        <w:t>As currently, practices should welcome and facilitate locums including sharing details of local referral protocols and following up on patients they have referred when they were working in the practice, as part of good clinical governance.  </w:t>
      </w:r>
    </w:p>
    <w:p w14:paraId="30F18A03" w14:textId="67C4C2BF" w:rsidR="00724CAB" w:rsidRDefault="00724CAB" w:rsidP="006F2C24">
      <w:pPr>
        <w:shd w:val="clear" w:color="auto" w:fill="FFFFFF"/>
        <w:spacing w:after="0" w:line="240" w:lineRule="auto"/>
        <w:textAlignment w:val="baseline"/>
        <w:rPr>
          <w:rFonts w:ascii="Arial" w:eastAsia="Times New Roman" w:hAnsi="Arial" w:cs="Arial"/>
          <w:color w:val="000000"/>
          <w:kern w:val="0"/>
          <w:bdr w:val="none" w:sz="0" w:space="0" w:color="auto" w:frame="1"/>
          <w:lang w:eastAsia="en-GB"/>
          <w14:ligatures w14:val="none"/>
        </w:rPr>
      </w:pPr>
    </w:p>
    <w:p w14:paraId="1C0C4728" w14:textId="6F620FCB" w:rsidR="00B0171C" w:rsidRPr="006B6C37" w:rsidRDefault="00B0171C" w:rsidP="006F2C24">
      <w:pPr>
        <w:shd w:val="clear" w:color="auto" w:fill="FFFFFF"/>
        <w:spacing w:after="0" w:line="240" w:lineRule="auto"/>
        <w:textAlignment w:val="baseline"/>
        <w:rPr>
          <w:rFonts w:ascii="Arial" w:eastAsia="Times New Roman" w:hAnsi="Arial" w:cs="Arial"/>
          <w:b/>
          <w:bCs/>
          <w:kern w:val="0"/>
          <w:bdr w:val="none" w:sz="0" w:space="0" w:color="auto" w:frame="1"/>
          <w:lang w:eastAsia="en-GB"/>
          <w14:ligatures w14:val="none"/>
        </w:rPr>
      </w:pPr>
      <w:r w:rsidRPr="006B6C37">
        <w:rPr>
          <w:rFonts w:ascii="Arial" w:eastAsia="Times New Roman" w:hAnsi="Arial" w:cs="Arial"/>
          <w:b/>
          <w:bCs/>
          <w:kern w:val="0"/>
          <w:bdr w:val="none" w:sz="0" w:space="0" w:color="auto" w:frame="1"/>
          <w:lang w:eastAsia="en-GB"/>
          <w14:ligatures w14:val="none"/>
        </w:rPr>
        <w:t xml:space="preserve">How do I refer </w:t>
      </w:r>
      <w:r w:rsidR="0034746B" w:rsidRPr="006B6C37">
        <w:rPr>
          <w:rFonts w:ascii="Arial" w:eastAsia="Times New Roman" w:hAnsi="Arial" w:cs="Arial"/>
          <w:b/>
          <w:bCs/>
          <w:kern w:val="0"/>
          <w:bdr w:val="none" w:sz="0" w:space="0" w:color="auto" w:frame="1"/>
          <w:lang w:eastAsia="en-GB"/>
          <w14:ligatures w14:val="none"/>
        </w:rPr>
        <w:t xml:space="preserve">my patient to the GP for a systemic condition </w:t>
      </w:r>
      <w:r w:rsidR="00D470F9" w:rsidRPr="006B6C37">
        <w:rPr>
          <w:rFonts w:ascii="Arial" w:eastAsia="Times New Roman" w:hAnsi="Arial" w:cs="Arial"/>
          <w:b/>
          <w:bCs/>
          <w:kern w:val="0"/>
          <w:bdr w:val="none" w:sz="0" w:space="0" w:color="auto" w:frame="1"/>
          <w:lang w:eastAsia="en-GB"/>
          <w14:ligatures w14:val="none"/>
        </w:rPr>
        <w:t>e.g., for blood pressure monitoring?</w:t>
      </w:r>
    </w:p>
    <w:p w14:paraId="75B0649C" w14:textId="77777777" w:rsidR="00D470F9" w:rsidRPr="00103509" w:rsidRDefault="00D470F9" w:rsidP="006F2C24">
      <w:pPr>
        <w:shd w:val="clear" w:color="auto" w:fill="FFFFFF"/>
        <w:spacing w:after="0" w:line="240" w:lineRule="auto"/>
        <w:textAlignment w:val="baseline"/>
        <w:rPr>
          <w:rFonts w:ascii="Arial" w:eastAsia="Times New Roman" w:hAnsi="Arial" w:cs="Arial"/>
          <w:color w:val="000000"/>
          <w:kern w:val="0"/>
          <w:highlight w:val="magenta"/>
          <w:bdr w:val="none" w:sz="0" w:space="0" w:color="auto" w:frame="1"/>
          <w:lang w:eastAsia="en-GB"/>
          <w14:ligatures w14:val="none"/>
        </w:rPr>
      </w:pPr>
    </w:p>
    <w:p w14:paraId="67609186" w14:textId="5CF1EFEE" w:rsidR="00257494" w:rsidRPr="005C0F91" w:rsidRDefault="00257494" w:rsidP="00257494">
      <w:pPr>
        <w:rPr>
          <w:rFonts w:ascii="Arial" w:hAnsi="Arial" w:cs="Arial"/>
        </w:rPr>
      </w:pPr>
      <w:r w:rsidRPr="006B6C37">
        <w:rPr>
          <w:rFonts w:ascii="Arial" w:hAnsi="Arial" w:cs="Arial"/>
        </w:rPr>
        <w:t>Optometrists should continue contact the GP’s directly via </w:t>
      </w:r>
      <w:hyperlink r:id="rId8" w:history="1">
        <w:r w:rsidRPr="006B6C37">
          <w:rPr>
            <w:rStyle w:val="Hyperlink"/>
            <w:rFonts w:ascii="Arial" w:hAnsi="Arial" w:cs="Arial"/>
          </w:rPr>
          <w:t>nhs.net</w:t>
        </w:r>
      </w:hyperlink>
      <w:r w:rsidRPr="006B6C37">
        <w:rPr>
          <w:rFonts w:ascii="Arial" w:hAnsi="Arial" w:cs="Arial"/>
        </w:rPr>
        <w:t> email or letter as per current set up</w:t>
      </w:r>
      <w:r w:rsidR="005C0F91">
        <w:rPr>
          <w:rFonts w:ascii="Arial" w:hAnsi="Arial" w:cs="Arial"/>
        </w:rPr>
        <w:t xml:space="preserve"> for systemic conditions</w:t>
      </w:r>
      <w:r w:rsidRPr="006B6C37">
        <w:rPr>
          <w:rFonts w:ascii="Arial" w:hAnsi="Arial" w:cs="Arial"/>
        </w:rPr>
        <w:t xml:space="preserve">.  It is hoped that this communication pathway will form part of a future </w:t>
      </w:r>
      <w:proofErr w:type="spellStart"/>
      <w:r w:rsidR="006B6C37" w:rsidRPr="006B6C37">
        <w:rPr>
          <w:rFonts w:ascii="Arial" w:hAnsi="Arial" w:cs="Arial"/>
        </w:rPr>
        <w:t>EeRS</w:t>
      </w:r>
      <w:proofErr w:type="spellEnd"/>
      <w:r w:rsidR="006B6C37" w:rsidRPr="006B6C37">
        <w:rPr>
          <w:rFonts w:ascii="Arial" w:hAnsi="Arial" w:cs="Arial"/>
        </w:rPr>
        <w:t xml:space="preserve"> </w:t>
      </w:r>
      <w:r w:rsidRPr="006B6C37">
        <w:rPr>
          <w:rFonts w:ascii="Arial" w:hAnsi="Arial" w:cs="Arial"/>
        </w:rPr>
        <w:t>phase.</w:t>
      </w:r>
    </w:p>
    <w:p w14:paraId="7EBB9EAA" w14:textId="77777777" w:rsidR="00257494" w:rsidRPr="006B6C37" w:rsidRDefault="00257494" w:rsidP="00257494">
      <w:pPr>
        <w:rPr>
          <w:rFonts w:ascii="Arial" w:hAnsi="Arial" w:cs="Arial"/>
          <w:b/>
          <w:bCs/>
        </w:rPr>
      </w:pPr>
      <w:r w:rsidRPr="006B6C37">
        <w:rPr>
          <w:rFonts w:ascii="Arial" w:hAnsi="Arial" w:cs="Arial"/>
          <w:b/>
          <w:bCs/>
        </w:rPr>
        <w:t>In South Warks we already use electronic referral via the CHEC portal. Can I not just continue to use this?</w:t>
      </w:r>
    </w:p>
    <w:p w14:paraId="11BB38B6" w14:textId="488E7306" w:rsidR="00257494" w:rsidRPr="006B6C37" w:rsidRDefault="00257494" w:rsidP="00257494">
      <w:pPr>
        <w:rPr>
          <w:rFonts w:ascii="Arial" w:hAnsi="Arial" w:cs="Arial"/>
        </w:rPr>
      </w:pPr>
      <w:r w:rsidRPr="006B6C37">
        <w:rPr>
          <w:rFonts w:ascii="Arial" w:hAnsi="Arial" w:cs="Arial"/>
        </w:rPr>
        <w:t xml:space="preserve">No.  All routine referrals must be sent via </w:t>
      </w:r>
      <w:proofErr w:type="spellStart"/>
      <w:r w:rsidRPr="006B6C37">
        <w:rPr>
          <w:rFonts w:ascii="Arial" w:hAnsi="Arial" w:cs="Arial"/>
        </w:rPr>
        <w:t>EeRS</w:t>
      </w:r>
      <w:proofErr w:type="spellEnd"/>
      <w:r w:rsidRPr="006B6C37">
        <w:rPr>
          <w:rFonts w:ascii="Arial" w:hAnsi="Arial" w:cs="Arial"/>
        </w:rPr>
        <w:t xml:space="preserve"> as the CHEC portal will be decommissioned.</w:t>
      </w:r>
    </w:p>
    <w:p w14:paraId="567B55CA" w14:textId="77777777" w:rsidR="00257494" w:rsidRPr="006B6C37" w:rsidRDefault="00257494" w:rsidP="00257494">
      <w:pPr>
        <w:rPr>
          <w:rFonts w:ascii="Arial" w:hAnsi="Arial" w:cs="Arial"/>
          <w:b/>
          <w:bCs/>
        </w:rPr>
      </w:pPr>
      <w:r w:rsidRPr="006B6C37">
        <w:rPr>
          <w:rFonts w:ascii="Arial" w:hAnsi="Arial" w:cs="Arial"/>
          <w:b/>
          <w:bCs/>
        </w:rPr>
        <w:t>Can I use this system for urgent referrals? (Wet ARMD, DMO, Vein occlusions)</w:t>
      </w:r>
    </w:p>
    <w:p w14:paraId="3FB3FF18" w14:textId="1BDF86CC" w:rsidR="00257494" w:rsidRPr="005C0F91" w:rsidRDefault="00257494" w:rsidP="00257494">
      <w:pPr>
        <w:rPr>
          <w:rFonts w:ascii="Arial" w:hAnsi="Arial" w:cs="Arial"/>
        </w:rPr>
      </w:pPr>
      <w:r w:rsidRPr="006B6C37">
        <w:rPr>
          <w:rFonts w:ascii="Arial" w:hAnsi="Arial" w:cs="Arial"/>
        </w:rPr>
        <w:t>Optometrists should continue contact the current service providers directly via </w:t>
      </w:r>
      <w:hyperlink r:id="rId9" w:history="1">
        <w:r w:rsidRPr="006B6C37">
          <w:rPr>
            <w:rStyle w:val="Hyperlink"/>
            <w:rFonts w:ascii="Arial" w:hAnsi="Arial" w:cs="Arial"/>
          </w:rPr>
          <w:t>nhs.net</w:t>
        </w:r>
      </w:hyperlink>
      <w:r w:rsidRPr="006B6C37">
        <w:rPr>
          <w:rFonts w:ascii="Arial" w:hAnsi="Arial" w:cs="Arial"/>
        </w:rPr>
        <w:t xml:space="preserve"> email as per current set up.  It is hoped that this communication pathway will form part of a future </w:t>
      </w:r>
      <w:proofErr w:type="spellStart"/>
      <w:r w:rsidRPr="006B6C37">
        <w:rPr>
          <w:rFonts w:ascii="Arial" w:hAnsi="Arial" w:cs="Arial"/>
        </w:rPr>
        <w:t>EeRS</w:t>
      </w:r>
      <w:proofErr w:type="spellEnd"/>
      <w:r w:rsidRPr="006B6C37">
        <w:rPr>
          <w:rFonts w:ascii="Arial" w:hAnsi="Arial" w:cs="Arial"/>
        </w:rPr>
        <w:t xml:space="preserve"> phase.</w:t>
      </w:r>
    </w:p>
    <w:p w14:paraId="774E1EEC" w14:textId="6651525F" w:rsidR="00257494" w:rsidRPr="006B6C37" w:rsidRDefault="00257494" w:rsidP="00257494">
      <w:pPr>
        <w:rPr>
          <w:rFonts w:ascii="Arial" w:hAnsi="Arial" w:cs="Arial"/>
          <w:b/>
          <w:bCs/>
          <w:color w:val="000000"/>
          <w:sz w:val="18"/>
          <w:szCs w:val="18"/>
        </w:rPr>
      </w:pPr>
      <w:r w:rsidRPr="006B6C37">
        <w:rPr>
          <w:rFonts w:ascii="Arial" w:hAnsi="Arial" w:cs="Arial"/>
          <w:b/>
          <w:bCs/>
          <w:color w:val="000000"/>
        </w:rPr>
        <w:t xml:space="preserve">Can I use this system for </w:t>
      </w:r>
      <w:r w:rsidR="006B6C37">
        <w:rPr>
          <w:rFonts w:ascii="Arial" w:hAnsi="Arial" w:cs="Arial"/>
          <w:b/>
          <w:bCs/>
          <w:color w:val="000000"/>
        </w:rPr>
        <w:t>E</w:t>
      </w:r>
      <w:r w:rsidRPr="006B6C37">
        <w:rPr>
          <w:rFonts w:ascii="Arial" w:hAnsi="Arial" w:cs="Arial"/>
          <w:b/>
          <w:bCs/>
          <w:color w:val="000000"/>
        </w:rPr>
        <w:t>mergency referrals? (</w:t>
      </w:r>
      <w:r w:rsidR="006B6C37">
        <w:rPr>
          <w:rFonts w:ascii="Arial" w:hAnsi="Arial" w:cs="Arial"/>
          <w:b/>
          <w:bCs/>
          <w:color w:val="000000"/>
        </w:rPr>
        <w:t xml:space="preserve">UHCW </w:t>
      </w:r>
      <w:r w:rsidRPr="006B6C37">
        <w:rPr>
          <w:rFonts w:ascii="Arial" w:hAnsi="Arial" w:cs="Arial"/>
          <w:b/>
          <w:bCs/>
          <w:color w:val="000000"/>
        </w:rPr>
        <w:t>Eye Emergency/Casualty)</w:t>
      </w:r>
    </w:p>
    <w:p w14:paraId="6120C18F" w14:textId="6942FCE0" w:rsidR="00257494" w:rsidRPr="005C0F91" w:rsidRDefault="00257494" w:rsidP="00257494">
      <w:pPr>
        <w:rPr>
          <w:rFonts w:ascii="Arial" w:hAnsi="Arial" w:cs="Arial"/>
          <w:color w:val="000000"/>
          <w:sz w:val="18"/>
          <w:szCs w:val="18"/>
        </w:rPr>
      </w:pPr>
      <w:r w:rsidRPr="006B6C37">
        <w:rPr>
          <w:rFonts w:ascii="Arial" w:hAnsi="Arial" w:cs="Arial"/>
          <w:color w:val="000000"/>
        </w:rPr>
        <w:t xml:space="preserve">Optometrists should continue to use </w:t>
      </w:r>
      <w:proofErr w:type="spellStart"/>
      <w:r w:rsidRPr="006B6C37">
        <w:rPr>
          <w:rFonts w:ascii="Arial" w:hAnsi="Arial" w:cs="Arial"/>
          <w:color w:val="000000"/>
        </w:rPr>
        <w:t>Swiftqueue</w:t>
      </w:r>
      <w:proofErr w:type="spellEnd"/>
      <w:r w:rsidRPr="006B6C37">
        <w:rPr>
          <w:rStyle w:val="apple-converted-space"/>
          <w:rFonts w:ascii="Arial" w:hAnsi="Arial" w:cs="Arial"/>
          <w:color w:val="000000"/>
        </w:rPr>
        <w:t> </w:t>
      </w:r>
      <w:r w:rsidRPr="006B6C37">
        <w:rPr>
          <w:rFonts w:ascii="Arial" w:hAnsi="Arial" w:cs="Arial"/>
          <w:color w:val="000000"/>
        </w:rPr>
        <w:t xml:space="preserve">as per current set up.  This pathway is not a part of </w:t>
      </w:r>
      <w:proofErr w:type="spellStart"/>
      <w:r w:rsidRPr="006B6C37">
        <w:rPr>
          <w:rFonts w:ascii="Arial" w:hAnsi="Arial" w:cs="Arial"/>
          <w:color w:val="000000"/>
        </w:rPr>
        <w:t>EeRS</w:t>
      </w:r>
      <w:proofErr w:type="spellEnd"/>
      <w:r w:rsidRPr="006B6C37">
        <w:rPr>
          <w:rFonts w:ascii="Arial" w:hAnsi="Arial" w:cs="Arial"/>
          <w:color w:val="000000"/>
        </w:rPr>
        <w:t>.</w:t>
      </w:r>
    </w:p>
    <w:p w14:paraId="62DDD58A" w14:textId="152B7091" w:rsidR="00D470F9" w:rsidRPr="006B6C37" w:rsidRDefault="006B6C37" w:rsidP="006F2C24">
      <w:pPr>
        <w:shd w:val="clear" w:color="auto" w:fill="FFFFFF"/>
        <w:spacing w:after="0" w:line="240" w:lineRule="auto"/>
        <w:textAlignment w:val="baseline"/>
        <w:rPr>
          <w:rFonts w:ascii="Arial" w:eastAsia="Times New Roman" w:hAnsi="Arial" w:cs="Arial"/>
          <w:b/>
          <w:bCs/>
          <w:color w:val="000000"/>
          <w:kern w:val="0"/>
          <w:sz w:val="24"/>
          <w:szCs w:val="24"/>
          <w:lang w:eastAsia="en-GB"/>
          <w14:ligatures w14:val="none"/>
        </w:rPr>
      </w:pPr>
      <w:r w:rsidRPr="006B6C37">
        <w:rPr>
          <w:rFonts w:ascii="Arial" w:eastAsia="Times New Roman" w:hAnsi="Arial" w:cs="Arial"/>
          <w:b/>
          <w:bCs/>
          <w:color w:val="000000"/>
          <w:kern w:val="0"/>
          <w:sz w:val="24"/>
          <w:szCs w:val="24"/>
          <w:lang w:eastAsia="en-GB"/>
          <w14:ligatures w14:val="none"/>
        </w:rPr>
        <w:t>Is there a Demo</w:t>
      </w:r>
      <w:r>
        <w:rPr>
          <w:rFonts w:ascii="Arial" w:eastAsia="Times New Roman" w:hAnsi="Arial" w:cs="Arial"/>
          <w:b/>
          <w:bCs/>
          <w:color w:val="000000"/>
          <w:kern w:val="0"/>
          <w:sz w:val="24"/>
          <w:szCs w:val="24"/>
          <w:lang w:eastAsia="en-GB"/>
          <w14:ligatures w14:val="none"/>
        </w:rPr>
        <w:t>n</w:t>
      </w:r>
      <w:r w:rsidRPr="006B6C37">
        <w:rPr>
          <w:rFonts w:ascii="Arial" w:eastAsia="Times New Roman" w:hAnsi="Arial" w:cs="Arial"/>
          <w:b/>
          <w:bCs/>
          <w:color w:val="000000"/>
          <w:kern w:val="0"/>
          <w:sz w:val="24"/>
          <w:szCs w:val="24"/>
          <w:lang w:eastAsia="en-GB"/>
          <w14:ligatures w14:val="none"/>
        </w:rPr>
        <w:t>stration I can access now?</w:t>
      </w:r>
    </w:p>
    <w:p w14:paraId="7AE8A0D8" w14:textId="3BE5DBEB" w:rsidR="006F2C24" w:rsidRPr="00DF4F0E" w:rsidRDefault="006F2C24" w:rsidP="006F2C24">
      <w:pPr>
        <w:shd w:val="clear" w:color="auto" w:fill="FFFFFF"/>
        <w:spacing w:after="0" w:line="240" w:lineRule="auto"/>
        <w:textAlignment w:val="baseline"/>
        <w:rPr>
          <w:rFonts w:ascii="Arial" w:eastAsia="Times New Roman" w:hAnsi="Arial" w:cs="Arial"/>
          <w:color w:val="000000"/>
          <w:kern w:val="0"/>
          <w:sz w:val="24"/>
          <w:szCs w:val="24"/>
          <w:lang w:eastAsia="en-GB"/>
          <w14:ligatures w14:val="none"/>
        </w:rPr>
      </w:pPr>
      <w:r w:rsidRPr="00DF4F0E">
        <w:rPr>
          <w:rFonts w:ascii="Arial" w:eastAsia="Times New Roman" w:hAnsi="Arial" w:cs="Arial"/>
          <w:color w:val="000000"/>
          <w:kern w:val="0"/>
          <w:bdr w:val="none" w:sz="0" w:space="0" w:color="auto" w:frame="1"/>
          <w:lang w:eastAsia="en-GB"/>
          <w14:ligatures w14:val="none"/>
        </w:rPr>
        <w:t> </w:t>
      </w:r>
    </w:p>
    <w:p w14:paraId="496F8723" w14:textId="77777777" w:rsidR="006F2C24" w:rsidRPr="00DF4F0E" w:rsidRDefault="006F2C24" w:rsidP="006F2C24">
      <w:pPr>
        <w:shd w:val="clear" w:color="auto" w:fill="FFFFFF"/>
        <w:spacing w:after="0" w:line="240" w:lineRule="auto"/>
        <w:textAlignment w:val="baseline"/>
        <w:rPr>
          <w:rFonts w:ascii="Arial" w:eastAsia="Times New Roman" w:hAnsi="Arial" w:cs="Arial"/>
          <w:color w:val="000000"/>
          <w:kern w:val="0"/>
          <w:sz w:val="24"/>
          <w:szCs w:val="24"/>
          <w:lang w:eastAsia="en-GB"/>
          <w14:ligatures w14:val="none"/>
        </w:rPr>
      </w:pPr>
      <w:r w:rsidRPr="00DF4F0E">
        <w:rPr>
          <w:rFonts w:ascii="Arial" w:eastAsia="Times New Roman" w:hAnsi="Arial" w:cs="Arial"/>
          <w:color w:val="242424"/>
          <w:kern w:val="0"/>
          <w:bdr w:val="none" w:sz="0" w:space="0" w:color="auto" w:frame="1"/>
          <w:lang w:eastAsia="en-GB"/>
          <w14:ligatures w14:val="none"/>
        </w:rPr>
        <w:t>Cinapsis video demonstrating their system can be found </w:t>
      </w:r>
      <w:hyperlink r:id="rId10" w:tooltip="Original URL: https://cinapsissurvey.typeform.com/to/cNhCRPZ5. Click or tap if you trust this link." w:history="1">
        <w:r w:rsidRPr="00DF4F0E">
          <w:rPr>
            <w:rFonts w:ascii="Arial" w:eastAsia="Times New Roman" w:hAnsi="Arial" w:cs="Arial"/>
            <w:b/>
            <w:bCs/>
            <w:color w:val="0563C1"/>
            <w:kern w:val="0"/>
            <w:u w:val="single"/>
            <w:bdr w:val="none" w:sz="0" w:space="0" w:color="auto" w:frame="1"/>
            <w:lang w:eastAsia="en-GB"/>
            <w14:ligatures w14:val="none"/>
          </w:rPr>
          <w:t>here</w:t>
        </w:r>
      </w:hyperlink>
      <w:r w:rsidRPr="00DF4F0E">
        <w:rPr>
          <w:rFonts w:ascii="Arial" w:eastAsia="Times New Roman" w:hAnsi="Arial" w:cs="Arial"/>
          <w:color w:val="242424"/>
          <w:kern w:val="0"/>
          <w:bdr w:val="none" w:sz="0" w:space="0" w:color="auto" w:frame="1"/>
          <w:lang w:eastAsia="en-GB"/>
          <w14:ligatures w14:val="none"/>
        </w:rPr>
        <w:t> or by clicking this link: </w:t>
      </w:r>
      <w:hyperlink r:id="rId11" w:tooltip="Original URL: https://cinapsissurvey.typeform.com/to/cNhCRPZ5. Click or tap if you trust this link." w:history="1">
        <w:r w:rsidRPr="00DF4F0E">
          <w:rPr>
            <w:rFonts w:ascii="Arial" w:eastAsia="Times New Roman" w:hAnsi="Arial" w:cs="Arial"/>
            <w:color w:val="0000FF"/>
            <w:kern w:val="0"/>
            <w:u w:val="single"/>
            <w:bdr w:val="none" w:sz="0" w:space="0" w:color="auto" w:frame="1"/>
            <w:lang w:eastAsia="en-GB"/>
            <w14:ligatures w14:val="none"/>
          </w:rPr>
          <w:t>https://cinapsissurvey.typeform.com/to/cNhCRPZ5</w:t>
        </w:r>
      </w:hyperlink>
      <w:r w:rsidRPr="00DF4F0E">
        <w:rPr>
          <w:rFonts w:ascii="Arial" w:eastAsia="Times New Roman" w:hAnsi="Arial" w:cs="Arial"/>
          <w:color w:val="000000"/>
          <w:kern w:val="0"/>
          <w:bdr w:val="none" w:sz="0" w:space="0" w:color="auto" w:frame="1"/>
          <w:lang w:eastAsia="en-GB"/>
          <w14:ligatures w14:val="none"/>
        </w:rPr>
        <w:t>. </w:t>
      </w:r>
    </w:p>
    <w:p w14:paraId="56A02F8B" w14:textId="77777777" w:rsidR="006F2C24" w:rsidRPr="006F2C24" w:rsidRDefault="006F2C24" w:rsidP="006F2C24">
      <w:pPr>
        <w:spacing w:after="0" w:line="240" w:lineRule="auto"/>
        <w:textAlignment w:val="baseline"/>
        <w:rPr>
          <w:rFonts w:ascii="Calibri" w:eastAsia="Times New Roman" w:hAnsi="Calibri" w:cs="Calibri"/>
          <w:color w:val="000000"/>
          <w:kern w:val="0"/>
          <w:sz w:val="24"/>
          <w:szCs w:val="24"/>
          <w:lang w:eastAsia="en-GB"/>
          <w14:ligatures w14:val="none"/>
        </w:rPr>
      </w:pPr>
      <w:r w:rsidRPr="00DF4F0E">
        <w:rPr>
          <w:rFonts w:ascii="Arial" w:eastAsia="Times New Roman" w:hAnsi="Arial" w:cs="Arial"/>
          <w:color w:val="000000"/>
          <w:kern w:val="0"/>
          <w:bdr w:val="none" w:sz="0" w:space="0" w:color="auto" w:frame="1"/>
          <w:lang w:eastAsia="en-GB"/>
          <w14:ligatures w14:val="none"/>
        </w:rPr>
        <w:t>(You will need to provide basic information before gaining access to the video</w:t>
      </w:r>
      <w:r w:rsidRPr="006F2C24">
        <w:rPr>
          <w:rFonts w:ascii="inherit" w:eastAsia="Times New Roman" w:hAnsi="inherit" w:cs="Calibri"/>
          <w:color w:val="000000"/>
          <w:kern w:val="0"/>
          <w:bdr w:val="none" w:sz="0" w:space="0" w:color="auto" w:frame="1"/>
          <w:lang w:eastAsia="en-GB"/>
          <w14:ligatures w14:val="none"/>
        </w:rPr>
        <w:t>). </w:t>
      </w:r>
    </w:p>
    <w:p w14:paraId="7FE73B71" w14:textId="77777777" w:rsidR="007B4762" w:rsidRDefault="007B4762"/>
    <w:sectPr w:rsidR="007B47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00038"/>
    <w:multiLevelType w:val="multilevel"/>
    <w:tmpl w:val="33662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FD5075"/>
    <w:multiLevelType w:val="multilevel"/>
    <w:tmpl w:val="A8427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1C780D"/>
    <w:multiLevelType w:val="multilevel"/>
    <w:tmpl w:val="9FFC2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8C66FB"/>
    <w:multiLevelType w:val="multilevel"/>
    <w:tmpl w:val="F86E1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A56417"/>
    <w:multiLevelType w:val="multilevel"/>
    <w:tmpl w:val="37041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4949827">
    <w:abstractNumId w:val="3"/>
  </w:num>
  <w:num w:numId="2" w16cid:durableId="684749989">
    <w:abstractNumId w:val="2"/>
  </w:num>
  <w:num w:numId="3" w16cid:durableId="572935191">
    <w:abstractNumId w:val="1"/>
  </w:num>
  <w:num w:numId="4" w16cid:durableId="1323117499">
    <w:abstractNumId w:val="4"/>
  </w:num>
  <w:num w:numId="5" w16cid:durableId="1325207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C24"/>
    <w:rsid w:val="000A20A8"/>
    <w:rsid w:val="000A7176"/>
    <w:rsid w:val="000C48AC"/>
    <w:rsid w:val="000E471A"/>
    <w:rsid w:val="00103509"/>
    <w:rsid w:val="001A3946"/>
    <w:rsid w:val="001C0E57"/>
    <w:rsid w:val="00241F73"/>
    <w:rsid w:val="00244ECE"/>
    <w:rsid w:val="00257494"/>
    <w:rsid w:val="002E5CA6"/>
    <w:rsid w:val="0034746B"/>
    <w:rsid w:val="003E7E3D"/>
    <w:rsid w:val="0044104E"/>
    <w:rsid w:val="00456AF7"/>
    <w:rsid w:val="00484B71"/>
    <w:rsid w:val="00515DDD"/>
    <w:rsid w:val="00564BB8"/>
    <w:rsid w:val="00577285"/>
    <w:rsid w:val="005B6521"/>
    <w:rsid w:val="005C0F91"/>
    <w:rsid w:val="005D55BC"/>
    <w:rsid w:val="006656E6"/>
    <w:rsid w:val="00675B2E"/>
    <w:rsid w:val="006B6C37"/>
    <w:rsid w:val="006F2C24"/>
    <w:rsid w:val="00724CAB"/>
    <w:rsid w:val="00750104"/>
    <w:rsid w:val="00775C81"/>
    <w:rsid w:val="007B4762"/>
    <w:rsid w:val="00803F6A"/>
    <w:rsid w:val="008D1704"/>
    <w:rsid w:val="008D596A"/>
    <w:rsid w:val="009335A3"/>
    <w:rsid w:val="0099581E"/>
    <w:rsid w:val="009C1779"/>
    <w:rsid w:val="00A21592"/>
    <w:rsid w:val="00A57B88"/>
    <w:rsid w:val="00A67A49"/>
    <w:rsid w:val="00AA4019"/>
    <w:rsid w:val="00AC2FE0"/>
    <w:rsid w:val="00AC58B3"/>
    <w:rsid w:val="00B0171C"/>
    <w:rsid w:val="00B13CBA"/>
    <w:rsid w:val="00B93308"/>
    <w:rsid w:val="00C7578B"/>
    <w:rsid w:val="00CB2432"/>
    <w:rsid w:val="00CB375E"/>
    <w:rsid w:val="00CD1596"/>
    <w:rsid w:val="00CD667F"/>
    <w:rsid w:val="00D262F6"/>
    <w:rsid w:val="00D31123"/>
    <w:rsid w:val="00D470F9"/>
    <w:rsid w:val="00DB7700"/>
    <w:rsid w:val="00DD5AAC"/>
    <w:rsid w:val="00DF4F0E"/>
    <w:rsid w:val="00E15D23"/>
    <w:rsid w:val="00E65DC9"/>
    <w:rsid w:val="00EE63E9"/>
    <w:rsid w:val="00FC0AF5"/>
    <w:rsid w:val="00FF4B89"/>
    <w:rsid w:val="28F35E62"/>
    <w:rsid w:val="770C2F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69A5A"/>
  <w15:chartTrackingRefBased/>
  <w15:docId w15:val="{B1C91AFE-1FA0-4F02-8393-FD019C046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2C2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6F2C24"/>
    <w:rPr>
      <w:color w:val="0000FF"/>
      <w:u w:val="single"/>
    </w:rPr>
  </w:style>
  <w:style w:type="character" w:customStyle="1" w:styleId="apple-converted-space">
    <w:name w:val="apple-converted-space"/>
    <w:basedOn w:val="DefaultParagraphFont"/>
    <w:rsid w:val="002574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527321">
      <w:bodyDiv w:val="1"/>
      <w:marLeft w:val="0"/>
      <w:marRight w:val="0"/>
      <w:marTop w:val="0"/>
      <w:marBottom w:val="0"/>
      <w:divBdr>
        <w:top w:val="none" w:sz="0" w:space="0" w:color="auto"/>
        <w:left w:val="none" w:sz="0" w:space="0" w:color="auto"/>
        <w:bottom w:val="none" w:sz="0" w:space="0" w:color="auto"/>
        <w:right w:val="none" w:sz="0" w:space="0" w:color="auto"/>
      </w:divBdr>
      <w:divsChild>
        <w:div w:id="1460801776">
          <w:marLeft w:val="0"/>
          <w:marRight w:val="0"/>
          <w:marTop w:val="0"/>
          <w:marBottom w:val="0"/>
          <w:divBdr>
            <w:top w:val="none" w:sz="0" w:space="0" w:color="auto"/>
            <w:left w:val="none" w:sz="0" w:space="0" w:color="auto"/>
            <w:bottom w:val="none" w:sz="0" w:space="0" w:color="auto"/>
            <w:right w:val="none" w:sz="0" w:space="0" w:color="auto"/>
          </w:divBdr>
        </w:div>
      </w:divsChild>
    </w:div>
    <w:div w:id="2061591566">
      <w:bodyDiv w:val="1"/>
      <w:marLeft w:val="0"/>
      <w:marRight w:val="0"/>
      <w:marTop w:val="0"/>
      <w:marBottom w:val="0"/>
      <w:divBdr>
        <w:top w:val="none" w:sz="0" w:space="0" w:color="auto"/>
        <w:left w:val="none" w:sz="0" w:space="0" w:color="auto"/>
        <w:bottom w:val="none" w:sz="0" w:space="0" w:color="auto"/>
        <w:right w:val="none" w:sz="0" w:space="0" w:color="auto"/>
      </w:divBdr>
      <w:divsChild>
        <w:div w:id="246354792">
          <w:marLeft w:val="0"/>
          <w:marRight w:val="0"/>
          <w:marTop w:val="0"/>
          <w:marBottom w:val="0"/>
          <w:divBdr>
            <w:top w:val="none" w:sz="0" w:space="0" w:color="auto"/>
            <w:left w:val="none" w:sz="0" w:space="0" w:color="auto"/>
            <w:bottom w:val="none" w:sz="0" w:space="0" w:color="auto"/>
            <w:right w:val="none" w:sz="0" w:space="0" w:color="auto"/>
          </w:divBdr>
          <w:divsChild>
            <w:div w:id="570968229">
              <w:marLeft w:val="0"/>
              <w:marRight w:val="0"/>
              <w:marTop w:val="0"/>
              <w:marBottom w:val="0"/>
              <w:divBdr>
                <w:top w:val="none" w:sz="0" w:space="0" w:color="auto"/>
                <w:left w:val="none" w:sz="0" w:space="0" w:color="auto"/>
                <w:bottom w:val="none" w:sz="0" w:space="0" w:color="auto"/>
                <w:right w:val="none" w:sz="0" w:space="0" w:color="auto"/>
              </w:divBdr>
              <w:divsChild>
                <w:div w:id="1207331141">
                  <w:marLeft w:val="0"/>
                  <w:marRight w:val="0"/>
                  <w:marTop w:val="0"/>
                  <w:marBottom w:val="0"/>
                  <w:divBdr>
                    <w:top w:val="none" w:sz="0" w:space="0" w:color="auto"/>
                    <w:left w:val="none" w:sz="0" w:space="0" w:color="auto"/>
                    <w:bottom w:val="none" w:sz="0" w:space="0" w:color="auto"/>
                    <w:right w:val="none" w:sz="0" w:space="0" w:color="auto"/>
                  </w:divBdr>
                  <w:divsChild>
                    <w:div w:id="780151129">
                      <w:marLeft w:val="0"/>
                      <w:marRight w:val="0"/>
                      <w:marTop w:val="0"/>
                      <w:marBottom w:val="0"/>
                      <w:divBdr>
                        <w:top w:val="none" w:sz="0" w:space="0" w:color="auto"/>
                        <w:left w:val="none" w:sz="0" w:space="0" w:color="auto"/>
                        <w:bottom w:val="none" w:sz="0" w:space="0" w:color="auto"/>
                        <w:right w:val="none" w:sz="0" w:space="0" w:color="auto"/>
                      </w:divBdr>
                      <w:divsChild>
                        <w:div w:id="619796938">
                          <w:marLeft w:val="0"/>
                          <w:marRight w:val="0"/>
                          <w:marTop w:val="0"/>
                          <w:marBottom w:val="0"/>
                          <w:divBdr>
                            <w:top w:val="none" w:sz="0" w:space="0" w:color="auto"/>
                            <w:left w:val="none" w:sz="0" w:space="0" w:color="auto"/>
                            <w:bottom w:val="none" w:sz="0" w:space="0" w:color="auto"/>
                            <w:right w:val="none" w:sz="0" w:space="0" w:color="auto"/>
                          </w:divBdr>
                          <w:divsChild>
                            <w:div w:id="13272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263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hs.net/"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br01.safelinks.protection.outlook.com/?url=https%3A%2F%2Fcinapsissurvey.typeform.com%2Fto%2FcNhCRPZ5&amp;data=05%7C01%7Clucy.jones17%40nhs.net%7C458dc34ecf2b43f770fe08dba237e6a1%7C37c354b285b047f5b22207b48d774ee3%7C0%7C1%7C638282133217052451%7CUnknown%7CTWFpbGZsb3d8eyJWIjoiMC4wLjAwMDAiLCJQIjoiV2luMzIiLCJBTiI6Ik1haWwiLCJXVCI6Mn0%3D%7C3000%7C%7C%7C&amp;sdata=6J%2BOUyBHPxGnmFv9Gzd4lXguPleo4p%2FrY1NrCT6wemg%3D&amp;reserved=0" TargetMode="External"/><Relationship Id="rId5" Type="http://schemas.openxmlformats.org/officeDocument/2006/relationships/styles" Target="styles.xml"/><Relationship Id="rId10" Type="http://schemas.openxmlformats.org/officeDocument/2006/relationships/hyperlink" Target="https://gbr01.safelinks.protection.outlook.com/?url=https%3A%2F%2Fcinapsissurvey.typeform.com%2Fto%2FcNhCRPZ5&amp;data=05%7C01%7Clucy.jones17%40nhs.net%7C458dc34ecf2b43f770fe08dba237e6a1%7C37c354b285b047f5b22207b48d774ee3%7C0%7C1%7C638282133217052451%7CUnknown%7CTWFpbGZsb3d8eyJWIjoiMC4wLjAwMDAiLCJQIjoiV2luMzIiLCJBTiI6Ik1haWwiLCJXVCI6Mn0%3D%7C3000%7C%7C%7C&amp;sdata=6J%2BOUyBHPxGnmFv9Gzd4lXguPleo4p%2FrY1NrCT6wemg%3D&amp;reserved=0" TargetMode="External"/><Relationship Id="rId4" Type="http://schemas.openxmlformats.org/officeDocument/2006/relationships/numbering" Target="numbering.xml"/><Relationship Id="rId9" Type="http://schemas.openxmlformats.org/officeDocument/2006/relationships/hyperlink" Target="http://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KeywordTaxHTField xmlns="af868fb1-1c79-4bf8-baca-b1d08a084315">
      <Terms xmlns="http://schemas.microsoft.com/office/infopath/2007/PartnerControls"/>
    </TaxKeywordTaxHTField>
    <_ip_UnifiedCompliancePolicyProperties xmlns="http://schemas.microsoft.com/sharepoint/v3" xsi:nil="true"/>
    <TaxCatchAll xmlns="af868fb1-1c79-4bf8-baca-b1d08a084315" xsi:nil="true"/>
    <lcf76f155ced4ddcb4097134ff3c332f xmlns="767d74d1-bbab-4287-87ca-323e6478bde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F33EB64DB9A147A3711AF0FB5D5790" ma:contentTypeVersion="23" ma:contentTypeDescription="Create a new document." ma:contentTypeScope="" ma:versionID="883ddbc3ec0e3f0c2df0570825de0c98">
  <xsd:schema xmlns:xsd="http://www.w3.org/2001/XMLSchema" xmlns:xs="http://www.w3.org/2001/XMLSchema" xmlns:p="http://schemas.microsoft.com/office/2006/metadata/properties" xmlns:ns1="http://schemas.microsoft.com/sharepoint/v3" xmlns:ns2="af868fb1-1c79-4bf8-baca-b1d08a084315" xmlns:ns3="767d74d1-bbab-4287-87ca-323e6478bdee" targetNamespace="http://schemas.microsoft.com/office/2006/metadata/properties" ma:root="true" ma:fieldsID="3e4873c1ea8f0309a5b656f422ec27ef" ns1:_="" ns2:_="" ns3:_="">
    <xsd:import namespace="http://schemas.microsoft.com/sharepoint/v3"/>
    <xsd:import namespace="af868fb1-1c79-4bf8-baca-b1d08a084315"/>
    <xsd:import namespace="767d74d1-bbab-4287-87ca-323e6478bd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2:TaxKeywordTaxHTField" minOccurs="0"/>
                <xsd:element ref="ns2:TaxCatchAll"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lcf76f155ced4ddcb4097134ff3c332f"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868fb1-1c79-4bf8-baca-b1d08a08431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KeywordTaxHTField" ma:index="18" nillable="true" ma:taxonomy="true" ma:internalName="TaxKeywordTaxHTField" ma:taxonomyFieldName="TaxKeyword" ma:displayName="Keywords" ma:readOnly="false" ma:fieldId="{23f27201-bee3-471e-b2e7-b64fd8b7ca38}" ma:taxonomyMulti="true" ma:sspId="2c8d5fda-b97d-42c6-97e2-f76465e161c0"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hidden="true" ma:list="{0c17c341-7a87-439d-a1d9-d4d45168e58b}" ma:internalName="TaxCatchAll" ma:showField="CatchAllData" ma:web="af868fb1-1c79-4bf8-baca-b1d08a0843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7d74d1-bbab-4287-87ca-323e6478bde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Location" ma:index="27" nillable="true" ma:displayName="Location"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32E3ED-FDEC-42E4-8DDB-8861A5402D67}">
  <ds:schemaRefs>
    <ds:schemaRef ds:uri="http://schemas.microsoft.com/office/2006/metadata/properties"/>
    <ds:schemaRef ds:uri="http://schemas.microsoft.com/office/infopath/2007/PartnerControls"/>
    <ds:schemaRef ds:uri="http://schemas.microsoft.com/sharepoint/v3"/>
    <ds:schemaRef ds:uri="af868fb1-1c79-4bf8-baca-b1d08a084315"/>
    <ds:schemaRef ds:uri="767d74d1-bbab-4287-87ca-323e6478bdee"/>
  </ds:schemaRefs>
</ds:datastoreItem>
</file>

<file path=customXml/itemProps2.xml><?xml version="1.0" encoding="utf-8"?>
<ds:datastoreItem xmlns:ds="http://schemas.openxmlformats.org/officeDocument/2006/customXml" ds:itemID="{7F082458-0399-4FC4-9AA8-4AF75EB47A30}">
  <ds:schemaRefs>
    <ds:schemaRef ds:uri="http://schemas.microsoft.com/sharepoint/v3/contenttype/forms"/>
  </ds:schemaRefs>
</ds:datastoreItem>
</file>

<file path=customXml/itemProps3.xml><?xml version="1.0" encoding="utf-8"?>
<ds:datastoreItem xmlns:ds="http://schemas.openxmlformats.org/officeDocument/2006/customXml" ds:itemID="{28E3589A-3208-4FEA-B315-F46C55080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f868fb1-1c79-4bf8-baca-b1d08a084315"/>
    <ds:schemaRef ds:uri="767d74d1-bbab-4287-87ca-323e6478b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35</TotalTime>
  <Pages>2</Pages>
  <Words>820</Words>
  <Characters>4675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Shropshire &amp; Telford CCG</Company>
  <LinksUpToDate>false</LinksUpToDate>
  <CharactersWithSpaces>5485</CharactersWithSpaces>
  <SharedDoc>false</SharedDoc>
  <HLinks>
    <vt:vector size="18" baseType="variant">
      <vt:variant>
        <vt:i4>3014781</vt:i4>
      </vt:variant>
      <vt:variant>
        <vt:i4>6</vt:i4>
      </vt:variant>
      <vt:variant>
        <vt:i4>0</vt:i4>
      </vt:variant>
      <vt:variant>
        <vt:i4>5</vt:i4>
      </vt:variant>
      <vt:variant>
        <vt:lpwstr>https://gbr01.safelinks.protection.outlook.com/?url=https%3A%2F%2Fcinapsissurvey.typeform.com%2Fto%2FcNhCRPZ5&amp;data=05%7C01%7Clucy.jones17%40nhs.net%7C458dc34ecf2b43f770fe08dba237e6a1%7C37c354b285b047f5b22207b48d774ee3%7C0%7C1%7C638282133217052451%7CUnknown%7CTWFpbGZsb3d8eyJWIjoiMC4wLjAwMDAiLCJQIjoiV2luMzIiLCJBTiI6Ik1haWwiLCJXVCI6Mn0%3D%7C3000%7C%7C%7C&amp;sdata=6J%2BOUyBHPxGnmFv9Gzd4lXguPleo4p%2FrY1NrCT6wemg%3D&amp;reserved=0</vt:lpwstr>
      </vt:variant>
      <vt:variant>
        <vt:lpwstr/>
      </vt:variant>
      <vt:variant>
        <vt:i4>3014781</vt:i4>
      </vt:variant>
      <vt:variant>
        <vt:i4>3</vt:i4>
      </vt:variant>
      <vt:variant>
        <vt:i4>0</vt:i4>
      </vt:variant>
      <vt:variant>
        <vt:i4>5</vt:i4>
      </vt:variant>
      <vt:variant>
        <vt:lpwstr>https://gbr01.safelinks.protection.outlook.com/?url=https%3A%2F%2Fcinapsissurvey.typeform.com%2Fto%2FcNhCRPZ5&amp;data=05%7C01%7Clucy.jones17%40nhs.net%7C458dc34ecf2b43f770fe08dba237e6a1%7C37c354b285b047f5b22207b48d774ee3%7C0%7C1%7C638282133217052451%7CUnknown%7CTWFpbGZsb3d8eyJWIjoiMC4wLjAwMDAiLCJQIjoiV2luMzIiLCJBTiI6Ik1haWwiLCJXVCI6Mn0%3D%7C3000%7C%7C%7C&amp;sdata=6J%2BOUyBHPxGnmFv9Gzd4lXguPleo4p%2FrY1NrCT6wemg%3D&amp;reserved=0</vt:lpwstr>
      </vt:variant>
      <vt:variant>
        <vt:lpwstr/>
      </vt:variant>
      <vt:variant>
        <vt:i4>7536691</vt:i4>
      </vt:variant>
      <vt:variant>
        <vt:i4>0</vt:i4>
      </vt:variant>
      <vt:variant>
        <vt:i4>0</vt:i4>
      </vt:variant>
      <vt:variant>
        <vt:i4>5</vt:i4>
      </vt:variant>
      <vt:variant>
        <vt:lpwstr>https://gbr01.safelinks.protection.outlook.com/?url=https%3A%2F%2Fwww.abdo.org.uk%2Fdashboard%2Fclinical-hub%2Fextended-services%2Feers%2F&amp;data=05%7C01%7Clucy.jones17%40nhs.net%7C458dc34ecf2b43f770fe08dba237e6a1%7C37c354b285b047f5b22207b48d774ee3%7C0%7C1%7C638282133217052451%7CUnknown%7CTWFpbGZsb3d8eyJWIjoiMC4wLjAwMDAiLCJQIjoiV2luMzIiLCJBTiI6Ik1haWwiLCJXVCI6Mn0%3D%7C3000%7C%7C%7C&amp;sdata=swwjZNOZN1ZP8PoQeiSd9OI5%2FNx7OTOMvxCeS%2FxZ3s4%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Lucy (NHS SHROPSHIRE, TELFORD AND WREKIN ICB - M2L0M)</dc:creator>
  <cp:keywords/>
  <dc:description/>
  <cp:lastModifiedBy>Jonathan Belcher</cp:lastModifiedBy>
  <cp:revision>40</cp:revision>
  <dcterms:created xsi:type="dcterms:W3CDTF">2024-02-14T16:18:00Z</dcterms:created>
  <dcterms:modified xsi:type="dcterms:W3CDTF">2024-03-06T21:36:00Z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0x01010086F33EB64DB9A147A3711AF0FB5D5790</vt:lpwstr>
  </property>
  <property fmtid="{D5CDD505-2E9C-101B-9397-08002B2CF9AE}" pid="3" name="TaxKeyword">
    <vt:lpwstr/>
  </property>
  <property fmtid="{D5CDD505-2E9C-101B-9397-08002B2CF9AE}" pid="4" name="MediaServiceImageTags">
    <vt:lpwstr/>
  </property>
</Properties>
</file>