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33D5" w14:textId="71356AAF" w:rsidR="00691C0C" w:rsidRDefault="009126E1">
      <w:r>
        <w:t>Dear colleagues</w:t>
      </w:r>
    </w:p>
    <w:p w14:paraId="294A9F75" w14:textId="2ED403ED" w:rsidR="009126E1" w:rsidRDefault="009126E1"/>
    <w:p w14:paraId="16A76C53" w14:textId="0981A142" w:rsidR="009126E1" w:rsidRDefault="009126E1">
      <w:r>
        <w:t xml:space="preserve">We are implementing a </w:t>
      </w:r>
      <w:r w:rsidRPr="00785143">
        <w:rPr>
          <w:b/>
          <w:bCs/>
        </w:rPr>
        <w:t>Rapid access service for patients with suspected wet AMD</w:t>
      </w:r>
      <w:r>
        <w:t xml:space="preserve"> at </w:t>
      </w:r>
      <w:proofErr w:type="gramStart"/>
      <w:r w:rsidR="00E80DBC">
        <w:t>North West</w:t>
      </w:r>
      <w:proofErr w:type="gramEnd"/>
      <w:r w:rsidR="00E80DBC">
        <w:t xml:space="preserve"> Anglia Foundation Trust</w:t>
      </w:r>
      <w:r>
        <w:t>.</w:t>
      </w:r>
      <w:r w:rsidR="00785143">
        <w:t xml:space="preserve"> </w:t>
      </w:r>
      <w:r w:rsidR="00E80DBC">
        <w:t xml:space="preserve">Our </w:t>
      </w:r>
      <w:r w:rsidR="00654613">
        <w:t>T</w:t>
      </w:r>
      <w:r w:rsidR="00E80DBC">
        <w:t xml:space="preserve">rust’s </w:t>
      </w:r>
      <w:r w:rsidR="00635C24">
        <w:t>Quality and Patient Safety strategy</w:t>
      </w:r>
      <w:r w:rsidR="00785143">
        <w:t xml:space="preserve"> 202</w:t>
      </w:r>
      <w:r w:rsidR="00635C24">
        <w:t>1</w:t>
      </w:r>
      <w:r w:rsidR="00785143">
        <w:t>-2</w:t>
      </w:r>
      <w:r w:rsidR="00635C24">
        <w:t>4</w:t>
      </w:r>
      <w:r w:rsidR="00E80DBC">
        <w:t>,</w:t>
      </w:r>
      <w:r w:rsidR="00785143">
        <w:t xml:space="preserve"> is to implement ‘Local care for local people’. This pathway has been designed for patients to receive timely care, closer to home.</w:t>
      </w:r>
      <w:r w:rsidR="00BC7FC6">
        <w:t xml:space="preserve"> Kindly disseminate this to all the optometrists who refer to our </w:t>
      </w:r>
      <w:r w:rsidR="00654613">
        <w:t>T</w:t>
      </w:r>
      <w:r w:rsidR="00BC7FC6">
        <w:t>rust.</w:t>
      </w:r>
    </w:p>
    <w:p w14:paraId="7CBA38B1" w14:textId="0F1DE3C0" w:rsidR="009126E1" w:rsidRDefault="009126E1"/>
    <w:p w14:paraId="08B70390" w14:textId="5476EAF7" w:rsidR="009126E1" w:rsidRDefault="009126E1">
      <w:r>
        <w:t xml:space="preserve">Effective from 8 January 2024, the process of referring a patient to the </w:t>
      </w:r>
      <w:r w:rsidR="007F042D">
        <w:t xml:space="preserve">wet AMD </w:t>
      </w:r>
      <w:r w:rsidR="004F70BC">
        <w:t xml:space="preserve">rapid access </w:t>
      </w:r>
      <w:r>
        <w:t xml:space="preserve">service </w:t>
      </w:r>
      <w:proofErr w:type="gramStart"/>
      <w:r>
        <w:t>in order for</w:t>
      </w:r>
      <w:proofErr w:type="gramEnd"/>
      <w:r>
        <w:t xml:space="preserve"> them to receive timely </w:t>
      </w:r>
      <w:r w:rsidR="00785143">
        <w:t>treatment</w:t>
      </w:r>
      <w:r>
        <w:t>, w</w:t>
      </w:r>
      <w:r w:rsidR="00654613">
        <w:t>ill</w:t>
      </w:r>
      <w:r>
        <w:t xml:space="preserve"> be</w:t>
      </w:r>
      <w:r w:rsidR="00654613">
        <w:t>:</w:t>
      </w:r>
    </w:p>
    <w:p w14:paraId="6A056520" w14:textId="45121BBE" w:rsidR="00C80D01" w:rsidRDefault="009126E1" w:rsidP="009126E1">
      <w:pPr>
        <w:pStyle w:val="ListParagraph"/>
        <w:numPr>
          <w:ilvl w:val="0"/>
          <w:numId w:val="1"/>
        </w:numPr>
      </w:pPr>
      <w:r>
        <w:t xml:space="preserve">Completion and emailing a suspected wet AMD </w:t>
      </w:r>
      <w:r w:rsidRPr="002F6889">
        <w:rPr>
          <w:b/>
          <w:bCs/>
        </w:rPr>
        <w:t>referral form</w:t>
      </w:r>
      <w:r>
        <w:t xml:space="preserve"> </w:t>
      </w:r>
      <w:r w:rsidR="00C80D01">
        <w:t xml:space="preserve">(see attached) </w:t>
      </w:r>
      <w:r>
        <w:t>to the email</w:t>
      </w:r>
      <w:r w:rsidR="00C80D01">
        <w:t xml:space="preserve"> </w:t>
      </w:r>
      <w:hyperlink r:id="rId7" w:history="1">
        <w:r w:rsidR="00C80D01" w:rsidRPr="005D67EE">
          <w:rPr>
            <w:rStyle w:val="Hyperlink"/>
            <w:i/>
            <w:iCs/>
          </w:rPr>
          <w:t>nwangliaft.wetamd@nhs.net</w:t>
        </w:r>
      </w:hyperlink>
      <w:r w:rsidR="00445ADD">
        <w:rPr>
          <w:rStyle w:val="Hyperlink"/>
          <w:i/>
          <w:iCs/>
        </w:rPr>
        <w:t xml:space="preserve"> </w:t>
      </w:r>
      <w:r w:rsidR="00445ADD" w:rsidRPr="00445ADD">
        <w:rPr>
          <w:rStyle w:val="Hyperlink"/>
          <w:color w:val="000000" w:themeColor="text1"/>
          <w:u w:val="none"/>
        </w:rPr>
        <w:t>with a copy to the GP.</w:t>
      </w:r>
    </w:p>
    <w:p w14:paraId="386421AE" w14:textId="59E069B5" w:rsidR="009126E1" w:rsidRDefault="002F6889" w:rsidP="00C80D01">
      <w:pPr>
        <w:pStyle w:val="ListParagraph"/>
      </w:pPr>
      <w:r w:rsidRPr="002F6889">
        <w:rPr>
          <w:u w:val="single"/>
        </w:rPr>
        <w:t>It w</w:t>
      </w:r>
      <w:r w:rsidR="00654613">
        <w:rPr>
          <w:u w:val="single"/>
        </w:rPr>
        <w:t>ill</w:t>
      </w:r>
      <w:r w:rsidRPr="002F6889">
        <w:rPr>
          <w:u w:val="single"/>
        </w:rPr>
        <w:t xml:space="preserve"> be the only way to refer such patients</w:t>
      </w:r>
      <w:r w:rsidR="00077313">
        <w:rPr>
          <w:u w:val="single"/>
        </w:rPr>
        <w:t xml:space="preserve"> in future</w:t>
      </w:r>
      <w:r w:rsidR="00C80D01">
        <w:rPr>
          <w:u w:val="single"/>
        </w:rPr>
        <w:t>.</w:t>
      </w:r>
    </w:p>
    <w:p w14:paraId="252FD08A" w14:textId="3FD0321B" w:rsidR="009126E1" w:rsidRDefault="009126E1" w:rsidP="009126E1">
      <w:pPr>
        <w:pStyle w:val="ListParagraph"/>
        <w:numPr>
          <w:ilvl w:val="0"/>
          <w:numId w:val="1"/>
        </w:numPr>
      </w:pPr>
      <w:r>
        <w:t>You are welcome to attach any photographs or OCT images but is not mandatory</w:t>
      </w:r>
    </w:p>
    <w:p w14:paraId="311F06CF" w14:textId="264FD237" w:rsidR="009126E1" w:rsidRDefault="009126E1" w:rsidP="009126E1">
      <w:pPr>
        <w:pStyle w:val="ListParagraph"/>
        <w:numPr>
          <w:ilvl w:val="0"/>
          <w:numId w:val="1"/>
        </w:numPr>
      </w:pPr>
      <w:r>
        <w:t>e-mail referrals without the standard referral form would not be accepted and w</w:t>
      </w:r>
      <w:r w:rsidR="00654613">
        <w:t>ill</w:t>
      </w:r>
      <w:r>
        <w:t xml:space="preserve"> only delay the patients </w:t>
      </w:r>
      <w:proofErr w:type="gramStart"/>
      <w:r>
        <w:t>care</w:t>
      </w:r>
      <w:proofErr w:type="gramEnd"/>
    </w:p>
    <w:p w14:paraId="2EAB5BB1" w14:textId="0C7D2FBA" w:rsidR="009126E1" w:rsidRDefault="009126E1" w:rsidP="009126E1">
      <w:pPr>
        <w:pStyle w:val="ListParagraph"/>
        <w:numPr>
          <w:ilvl w:val="0"/>
          <w:numId w:val="1"/>
        </w:numPr>
      </w:pPr>
      <w:r>
        <w:t>Forms with incomplete details will also suffer delays as they w</w:t>
      </w:r>
      <w:r w:rsidR="00654613">
        <w:t>ill</w:t>
      </w:r>
      <w:r>
        <w:t xml:space="preserve"> be sent back to you for </w:t>
      </w:r>
      <w:proofErr w:type="gramStart"/>
      <w:r>
        <w:t>completion</w:t>
      </w:r>
      <w:proofErr w:type="gramEnd"/>
    </w:p>
    <w:p w14:paraId="2D6212C8" w14:textId="399CB362" w:rsidR="009126E1" w:rsidRDefault="009126E1" w:rsidP="009126E1">
      <w:pPr>
        <w:pStyle w:val="ListParagraph"/>
        <w:numPr>
          <w:ilvl w:val="0"/>
          <w:numId w:val="1"/>
        </w:numPr>
      </w:pPr>
      <w:r>
        <w:t>Kindly include any additional details about the patient on the form itself</w:t>
      </w:r>
      <w:r w:rsidR="00654613">
        <w:t>,</w:t>
      </w:r>
      <w:r>
        <w:t xml:space="preserve"> as information in the email body is unlikely to be </w:t>
      </w:r>
      <w:proofErr w:type="gramStart"/>
      <w:r>
        <w:t>captured</w:t>
      </w:r>
      <w:proofErr w:type="gramEnd"/>
    </w:p>
    <w:p w14:paraId="013DC09C" w14:textId="1479E608" w:rsidR="009126E1" w:rsidRDefault="009126E1" w:rsidP="009126E1">
      <w:pPr>
        <w:pStyle w:val="ListParagraph"/>
        <w:numPr>
          <w:ilvl w:val="0"/>
          <w:numId w:val="1"/>
        </w:numPr>
      </w:pPr>
      <w:r>
        <w:t xml:space="preserve">Please provide a </w:t>
      </w:r>
      <w:r w:rsidRPr="002F6889">
        <w:rPr>
          <w:b/>
          <w:bCs/>
        </w:rPr>
        <w:t>patient information leaflet</w:t>
      </w:r>
      <w:r>
        <w:t xml:space="preserve"> </w:t>
      </w:r>
      <w:r w:rsidR="002F6889">
        <w:t>(see attached) to the patient which explains to them why you are making this referral and what they can expect of the next steps</w:t>
      </w:r>
    </w:p>
    <w:p w14:paraId="7C25C9C5" w14:textId="77777777" w:rsidR="002F6889" w:rsidRDefault="002F6889" w:rsidP="002F6889"/>
    <w:p w14:paraId="237A894A" w14:textId="35FDDBA7" w:rsidR="002F6889" w:rsidRDefault="002F6889" w:rsidP="002F6889">
      <w:r>
        <w:t>All referrals w</w:t>
      </w:r>
      <w:r w:rsidR="00654613">
        <w:t>ill</w:t>
      </w:r>
      <w:r>
        <w:t xml:space="preserve"> </w:t>
      </w:r>
      <w:r w:rsidR="00785143">
        <w:t>be sent</w:t>
      </w:r>
      <w:r>
        <w:t xml:space="preserve"> feedback. The ophthalmology department is also making plans for our optometrist colleagues to take part in our teaching programmes and facilitate observation at our retinal clinics and treatment rooms.</w:t>
      </w:r>
      <w:r w:rsidR="00E80DBC">
        <w:t xml:space="preserve">  Likewise</w:t>
      </w:r>
      <w:r w:rsidR="00E459D4">
        <w:t>,</w:t>
      </w:r>
      <w:r w:rsidR="00E80DBC">
        <w:t xml:space="preserve"> we </w:t>
      </w:r>
      <w:r w:rsidR="00654613">
        <w:t xml:space="preserve">are happy to </w:t>
      </w:r>
      <w:r w:rsidR="00E459D4">
        <w:t xml:space="preserve">offer to </w:t>
      </w:r>
      <w:r w:rsidR="00E80DBC">
        <w:t xml:space="preserve">make presentations at </w:t>
      </w:r>
      <w:r w:rsidR="00E459D4">
        <w:t>any LOC organised teaching events.</w:t>
      </w:r>
    </w:p>
    <w:p w14:paraId="1E0DE6BF" w14:textId="5C93D773" w:rsidR="00785143" w:rsidRDefault="00785143" w:rsidP="002F6889"/>
    <w:p w14:paraId="2EBD43A6" w14:textId="7B036F27" w:rsidR="00785143" w:rsidRDefault="00785143" w:rsidP="002F6889">
      <w:r>
        <w:t>We look forward to your support in the implementation of this pathway.</w:t>
      </w:r>
    </w:p>
    <w:p w14:paraId="4DCC3230" w14:textId="2DAE4191" w:rsidR="00785143" w:rsidRDefault="00785143" w:rsidP="002F6889"/>
    <w:p w14:paraId="11162142" w14:textId="77777777" w:rsidR="00785143" w:rsidRDefault="00785143" w:rsidP="002F6889"/>
    <w:sectPr w:rsidR="00785143" w:rsidSect="00F23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7100" w14:textId="77777777" w:rsidR="007934FD" w:rsidRDefault="007934FD" w:rsidP="00E80DBC">
      <w:r>
        <w:separator/>
      </w:r>
    </w:p>
  </w:endnote>
  <w:endnote w:type="continuationSeparator" w:id="0">
    <w:p w14:paraId="6AADF721" w14:textId="77777777" w:rsidR="007934FD" w:rsidRDefault="007934FD" w:rsidP="00E8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AE28" w14:textId="77777777" w:rsidR="00E80DBC" w:rsidRDefault="00E80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BF1" w14:textId="77777777" w:rsidR="00E80DBC" w:rsidRDefault="00E80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D483" w14:textId="77777777" w:rsidR="00E80DBC" w:rsidRDefault="00E80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37EE" w14:textId="77777777" w:rsidR="007934FD" w:rsidRDefault="007934FD" w:rsidP="00E80DBC">
      <w:r>
        <w:separator/>
      </w:r>
    </w:p>
  </w:footnote>
  <w:footnote w:type="continuationSeparator" w:id="0">
    <w:p w14:paraId="5190BD05" w14:textId="77777777" w:rsidR="007934FD" w:rsidRDefault="007934FD" w:rsidP="00E8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31BA" w14:textId="752A350B" w:rsidR="00E80DBC" w:rsidRDefault="00E80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8987" w14:textId="6F41E300" w:rsidR="00E80DBC" w:rsidRDefault="00E80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0B9E" w14:textId="6FC50A54" w:rsidR="00E80DBC" w:rsidRDefault="00E80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57E6B"/>
    <w:multiLevelType w:val="hybridMultilevel"/>
    <w:tmpl w:val="9F305B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E1"/>
    <w:rsid w:val="00077313"/>
    <w:rsid w:val="000C7B78"/>
    <w:rsid w:val="001B341C"/>
    <w:rsid w:val="002F6889"/>
    <w:rsid w:val="0035312F"/>
    <w:rsid w:val="00361387"/>
    <w:rsid w:val="003D011D"/>
    <w:rsid w:val="00445ADD"/>
    <w:rsid w:val="004A137E"/>
    <w:rsid w:val="004F70BC"/>
    <w:rsid w:val="00595BCB"/>
    <w:rsid w:val="00635C24"/>
    <w:rsid w:val="00654613"/>
    <w:rsid w:val="0068286C"/>
    <w:rsid w:val="00691C0C"/>
    <w:rsid w:val="00785143"/>
    <w:rsid w:val="007934FD"/>
    <w:rsid w:val="007A59AF"/>
    <w:rsid w:val="007F042D"/>
    <w:rsid w:val="009126E1"/>
    <w:rsid w:val="00996A6A"/>
    <w:rsid w:val="009A243A"/>
    <w:rsid w:val="00BC7FC6"/>
    <w:rsid w:val="00C34469"/>
    <w:rsid w:val="00C70DE8"/>
    <w:rsid w:val="00C80D01"/>
    <w:rsid w:val="00E459D4"/>
    <w:rsid w:val="00E80DBC"/>
    <w:rsid w:val="00F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9845E"/>
  <w15:chartTrackingRefBased/>
  <w15:docId w15:val="{C203370B-520A-A742-ACFB-06602A91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DBC"/>
  </w:style>
  <w:style w:type="paragraph" w:styleId="Footer">
    <w:name w:val="footer"/>
    <w:basedOn w:val="Normal"/>
    <w:link w:val="FooterChar"/>
    <w:uiPriority w:val="99"/>
    <w:unhideWhenUsed/>
    <w:rsid w:val="00E80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DBC"/>
  </w:style>
  <w:style w:type="character" w:styleId="Hyperlink">
    <w:name w:val="Hyperlink"/>
    <w:basedOn w:val="DefaultParagraphFont"/>
    <w:uiPriority w:val="99"/>
    <w:unhideWhenUsed/>
    <w:rsid w:val="00C80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wangliaft.wetamd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ASHWIN, Pammal (NORTH WEST ANGLIA NHS FOUNDATION TRUST)</dc:creator>
  <cp:keywords/>
  <dc:description/>
  <cp:lastModifiedBy>MCINERNEY, Linda (NORTH WEST ANGLIA NHS FOUNDATION TRUST)</cp:lastModifiedBy>
  <cp:revision>2</cp:revision>
  <dcterms:created xsi:type="dcterms:W3CDTF">2023-12-21T18:18:00Z</dcterms:created>
  <dcterms:modified xsi:type="dcterms:W3CDTF">2023-12-21T18:18:00Z</dcterms:modified>
</cp:coreProperties>
</file>